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E05" w:rsidRDefault="001F60CB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Załącznik nr 1</w:t>
      </w:r>
    </w:p>
    <w:p w:rsidR="00DC1E05" w:rsidRDefault="001F60CB">
      <w:pPr>
        <w:tabs>
          <w:tab w:val="left" w:pos="360"/>
        </w:tabs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………………….., dnia ……………..</w:t>
      </w:r>
    </w:p>
    <w:p w:rsidR="00DC1E05" w:rsidRDefault="00DC1E05">
      <w:pPr>
        <w:tabs>
          <w:tab w:val="left" w:pos="360"/>
        </w:tabs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C1E05" w:rsidRDefault="00DC1E05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DC1E05" w:rsidRDefault="00DC1E05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DC1E05" w:rsidRDefault="001F60CB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Organizator konkursu:</w:t>
      </w:r>
    </w:p>
    <w:p w:rsidR="00DC1E05" w:rsidRDefault="001F60CB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Samodzielny Publiczny Szpital Kliniczny Nr 4</w:t>
      </w:r>
    </w:p>
    <w:p w:rsidR="00DC1E05" w:rsidRDefault="001F60CB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w Lublinie</w:t>
      </w:r>
    </w:p>
    <w:p w:rsidR="00DC1E05" w:rsidRDefault="001F60CB">
      <w:pPr>
        <w:tabs>
          <w:tab w:val="left" w:pos="360"/>
        </w:tabs>
        <w:spacing w:after="0" w:line="240" w:lineRule="auto"/>
        <w:rPr>
          <w:rFonts w:ascii="Times New Roman" w:eastAsia="Arial Unicode MS" w:hAnsi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color w:val="000000"/>
          <w:sz w:val="20"/>
          <w:szCs w:val="20"/>
        </w:rPr>
        <w:t>ul.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Arial Unicode MS" w:hAnsi="Times New Roman"/>
          <w:color w:val="000000"/>
          <w:sz w:val="20"/>
          <w:szCs w:val="20"/>
          <w:lang w:eastAsia="pl-PL"/>
        </w:rPr>
        <w:t>Jaczewskiego 8</w:t>
      </w:r>
    </w:p>
    <w:p w:rsidR="00DC1E05" w:rsidRDefault="001F60CB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20-954 Lublin</w:t>
      </w:r>
    </w:p>
    <w:p w:rsidR="00DC1E05" w:rsidRDefault="00DC1E0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DC1E05" w:rsidRDefault="00DC1E0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DC1E05" w:rsidRDefault="001F60C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OFERENT:</w:t>
      </w:r>
    </w:p>
    <w:p w:rsidR="00DC1E05" w:rsidRDefault="00DC1E0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p w:rsidR="00DC1E05" w:rsidRDefault="00DC1E0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3085"/>
        <w:gridCol w:w="6203"/>
      </w:tblGrid>
      <w:tr w:rsidR="00DC1E05">
        <w:tc>
          <w:tcPr>
            <w:tcW w:w="3085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</w:r>
          </w:p>
        </w:tc>
      </w:tr>
      <w:tr w:rsidR="00DC1E05">
        <w:tc>
          <w:tcPr>
            <w:tcW w:w="3085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</w:r>
          </w:p>
        </w:tc>
      </w:tr>
      <w:tr w:rsidR="00DC1E05">
        <w:tc>
          <w:tcPr>
            <w:tcW w:w="3085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Telefon/fax</w:t>
            </w: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</w:r>
          </w:p>
        </w:tc>
      </w:tr>
      <w:tr w:rsidR="00DC1E05">
        <w:tc>
          <w:tcPr>
            <w:tcW w:w="3085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</w:r>
          </w:p>
        </w:tc>
      </w:tr>
      <w:tr w:rsidR="00DC1E05">
        <w:tc>
          <w:tcPr>
            <w:tcW w:w="3085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</w:r>
          </w:p>
        </w:tc>
      </w:tr>
      <w:tr w:rsidR="00DC1E05">
        <w:tc>
          <w:tcPr>
            <w:tcW w:w="3085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FAX</w:t>
            </w: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</w:r>
          </w:p>
        </w:tc>
      </w:tr>
      <w:tr w:rsidR="00DC1E05">
        <w:tc>
          <w:tcPr>
            <w:tcW w:w="3085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</w:r>
          </w:p>
        </w:tc>
      </w:tr>
      <w:tr w:rsidR="00DC1E05">
        <w:tc>
          <w:tcPr>
            <w:tcW w:w="3085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Nr umowy z NFZ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  <w:t>o udzielanie świadczeń opieki zdrowotnej w rodzaju podstawowa opieka zdrowotna</w:t>
            </w: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:rsidR="00DC1E05" w:rsidRDefault="00DC1E0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C1E05">
        <w:tc>
          <w:tcPr>
            <w:tcW w:w="3085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Osoby upoważnione do podpisania umowy z ramienia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POZ</w:t>
            </w: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:rsidR="00DC1E05" w:rsidRDefault="00DC1E0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C1E05" w:rsidRDefault="00DC1E05">
      <w:pPr>
        <w:keepNext/>
        <w:spacing w:after="0" w:line="360" w:lineRule="auto"/>
        <w:ind w:right="-921"/>
        <w:jc w:val="both"/>
        <w:outlineLvl w:val="5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p w:rsidR="00DC1E05" w:rsidRDefault="00DC1E05">
      <w:pPr>
        <w:keepNext/>
        <w:spacing w:after="0" w:line="360" w:lineRule="auto"/>
        <w:ind w:right="-921"/>
        <w:jc w:val="both"/>
        <w:outlineLvl w:val="5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p w:rsidR="00DC1E05" w:rsidRDefault="001F60CB">
      <w:pPr>
        <w:keepNext/>
        <w:spacing w:after="0" w:line="360" w:lineRule="auto"/>
        <w:ind w:left="3540" w:right="-921" w:firstLine="708"/>
        <w:outlineLvl w:val="5"/>
        <w:rPr>
          <w:rFonts w:ascii="Times New Roman" w:eastAsia="Arial Unicode MS" w:hAnsi="Times New Roman"/>
          <w:b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OFERTA</w:t>
      </w:r>
    </w:p>
    <w:p w:rsidR="00DC1E05" w:rsidRDefault="001F60CB">
      <w:pPr>
        <w:spacing w:after="0" w:line="360" w:lineRule="auto"/>
        <w:jc w:val="both"/>
        <w:outlineLvl w:val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w związku z ogłoszeniem o otwartym naborze konkursowym </w:t>
      </w:r>
      <w:r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dotyczącym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wyboru placówek podstawowej opieki zdrowotnej do współpracy w ramach realizacji projektu pt. </w:t>
      </w:r>
      <w:bookmarkStart w:id="0" w:name="_Hlk494745350"/>
      <w:bookmarkEnd w:id="0"/>
      <w:r>
        <w:rPr>
          <w:rFonts w:ascii="Times New Roman" w:hAnsi="Times New Roman"/>
          <w:b/>
          <w:color w:val="000000"/>
          <w:sz w:val="20"/>
          <w:szCs w:val="20"/>
        </w:rPr>
        <w:t xml:space="preserve">Profilaktyka przede wszystkim-wczesne wykrywanie reumatoidalnego zapalenia stawów </w:t>
      </w:r>
      <w:r>
        <w:rPr>
          <w:rFonts w:ascii="Times New Roman" w:hAnsi="Times New Roman"/>
          <w:b/>
          <w:color w:val="000000"/>
          <w:sz w:val="20"/>
          <w:szCs w:val="20"/>
        </w:rPr>
        <w:t>u osób w wieku aktywności zawodowej w woj. lubelskim, świętokrzyskim, podkarpackim i mazowieckim – projekt pilotażowy Kliniki Reumatologii i Układowych Chorób Tkanki Łącznej Samodzielnego Publicznego Szpitala Klinicznego Nr 4 w Lublinie,</w:t>
      </w:r>
    </w:p>
    <w:p w:rsidR="00DC1E05" w:rsidRDefault="001F60CB">
      <w:pPr>
        <w:spacing w:after="0" w:line="360" w:lineRule="auto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niniejszym przedkł</w:t>
      </w:r>
      <w:r>
        <w:rPr>
          <w:rFonts w:ascii="Times New Roman" w:hAnsi="Times New Roman"/>
          <w:b/>
          <w:color w:val="000000"/>
          <w:sz w:val="20"/>
          <w:szCs w:val="20"/>
        </w:rPr>
        <w:t>adamy ofertę wraz z wymaganą dokumentacją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DC1E05" w:rsidRDefault="00DC1E05">
      <w:pPr>
        <w:spacing w:after="0" w:line="360" w:lineRule="auto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DC1E05" w:rsidRDefault="001F60CB">
      <w:pPr>
        <w:spacing w:after="0" w:line="360" w:lineRule="auto"/>
        <w:jc w:val="both"/>
        <w:outlineLvl w:val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KRYTERIA MERYTORYCZNE OFERTY (proszę zaznaczyć X w miejscu, w którym dotyczy):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2092"/>
        <w:gridCol w:w="7120"/>
      </w:tblGrid>
      <w:tr w:rsidR="00DC1E05">
        <w:tc>
          <w:tcPr>
            <w:tcW w:w="2092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a) Realizacja bądź uczestnictwo w  programach  profilaktycznych</w:t>
            </w:r>
          </w:p>
          <w:p w:rsidR="00DC1E05" w:rsidRDefault="00DC1E0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9" w:type="dxa"/>
            <w:shd w:val="clear" w:color="auto" w:fill="auto"/>
            <w:tcMar>
              <w:left w:w="108" w:type="dxa"/>
            </w:tcMar>
          </w:tcPr>
          <w:p w:rsidR="00DC1E05" w:rsidRDefault="008F65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noProof/>
              </w:rPr>
              <w:pict>
                <v:rect id="_x0000_s1045" style="position:absolute;left:0;text-align:left;margin-left:9pt;margin-top:21.45pt;width:21.8pt;height:21.8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"/>
              </w:pict>
            </w:r>
            <w:r>
              <w:rPr>
                <w:noProof/>
              </w:rPr>
              <w:pict>
                <v:rect id="_x0000_s1044" style="position:absolute;left:0;text-align:left;margin-left:91.5pt;margin-top:21.45pt;width:21.8pt;height:21.8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"/>
              </w:pict>
            </w:r>
            <w:r>
              <w:rPr>
                <w:noProof/>
              </w:rPr>
              <w:pict>
                <v:rect id="_x0000_s1043" style="position:absolute;left:0;text-align:left;margin-left:286.5pt;margin-top:21.45pt;width:21.8pt;height:21.8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"/>
              </w:pict>
            </w:r>
            <w:r>
              <w:rPr>
                <w:noProof/>
              </w:rPr>
              <w:pict>
                <v:rect id="_x0000_s1042" style="position:absolute;left:0;text-align:left;margin-left:184.9pt;margin-top:21.45pt;width:21.8pt;height:21.8pt;z-index:-5033164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"/>
              </w:pict>
            </w:r>
            <w:r w:rsidR="001F60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 program                2 programy              3 programy i wi</w:t>
            </w:r>
            <w:r w:rsidR="001F60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ęcej            Nie dotyczy</w:t>
            </w:r>
          </w:p>
        </w:tc>
      </w:tr>
      <w:tr w:rsidR="00DC1E05">
        <w:tc>
          <w:tcPr>
            <w:tcW w:w="2092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b) Realizacja bądź uczestnictwo w  projektach finansowanych  z  funduszy Unii Europejskiej</w:t>
            </w:r>
          </w:p>
        </w:tc>
        <w:tc>
          <w:tcPr>
            <w:tcW w:w="7119" w:type="dxa"/>
            <w:shd w:val="clear" w:color="auto" w:fill="auto"/>
            <w:tcMar>
              <w:left w:w="108" w:type="dxa"/>
            </w:tcMar>
          </w:tcPr>
          <w:p w:rsidR="00DC1E05" w:rsidRDefault="008F65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noProof/>
              </w:rPr>
              <w:pict>
                <v:rect id="_x0000_s1041" style="position:absolute;left:0;text-align:left;margin-left:9pt;margin-top:17.65pt;width:21.8pt;height:21.8pt;z-index:-5033164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"/>
              </w:pict>
            </w:r>
            <w:r>
              <w:rPr>
                <w:noProof/>
              </w:rPr>
              <w:pict>
                <v:rect id="_x0000_s1040" style="position:absolute;left:0;text-align:left;margin-left:91.5pt;margin-top:17.65pt;width:21.8pt;height:21.8pt;z-index:-503316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"/>
              </w:pict>
            </w:r>
            <w:r>
              <w:rPr>
                <w:noProof/>
              </w:rPr>
              <w:pict>
                <v:rect id="_x0000_s1039" style="position:absolute;left:0;text-align:left;margin-left:279.75pt;margin-top:17.65pt;width:21.8pt;height:21.8pt;z-index:-5033164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"/>
              </w:pict>
            </w:r>
            <w:r>
              <w:rPr>
                <w:noProof/>
              </w:rPr>
              <w:pict>
                <v:rect id="_x0000_s1038" style="position:absolute;left:0;text-align:left;margin-left:189pt;margin-top:17.65pt;width:21.8pt;height:21.8pt;z-index:-5033164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"/>
              </w:pict>
            </w:r>
            <w:r w:rsidR="001F60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 program                2 programy                3 programy i więcej           Nie dotyczy</w:t>
            </w:r>
          </w:p>
        </w:tc>
      </w:tr>
      <w:tr w:rsidR="00DC1E05">
        <w:tc>
          <w:tcPr>
            <w:tcW w:w="2092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c) Współpraca z podmiotami lub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organizacjami podejmującymi działania w zakresie profilaktyki chorób stawów</w:t>
            </w:r>
          </w:p>
        </w:tc>
        <w:tc>
          <w:tcPr>
            <w:tcW w:w="7119" w:type="dxa"/>
            <w:shd w:val="clear" w:color="auto" w:fill="auto"/>
            <w:tcMar>
              <w:left w:w="108" w:type="dxa"/>
            </w:tcMar>
          </w:tcPr>
          <w:p w:rsidR="00DC1E05" w:rsidRDefault="008F65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noProof/>
              </w:rPr>
              <w:pict>
                <v:rect id="_x0000_s1037" style="position:absolute;left:0;text-align:left;margin-left:24.4pt;margin-top:27.55pt;width:21.8pt;height:21.8pt;z-index:-503316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"/>
              </w:pict>
            </w:r>
            <w:r>
              <w:rPr>
                <w:noProof/>
              </w:rPr>
              <w:pict>
                <v:rect id="_x0000_s1036" style="position:absolute;left:0;text-align:left;margin-left:139.5pt;margin-top:23.8pt;width:21.8pt;height:21.8pt;z-index:-5033164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"/>
              </w:pict>
            </w:r>
            <w:r>
              <w:rPr>
                <w:noProof/>
              </w:rPr>
              <w:pict>
                <v:rect id="_x0000_s1035" style="position:absolute;left:0;text-align:left;margin-left:273.75pt;margin-top:23.8pt;width:21.8pt;height:21.8pt;z-index:-5033164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"/>
              </w:pict>
            </w:r>
            <w:r w:rsidR="001F60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1 podmiot/organizacja       2 podmioty/organizacje     3 podmioty/organizacje i więcej    </w:t>
            </w:r>
          </w:p>
          <w:p w:rsidR="00DC1E05" w:rsidRDefault="00DC1E0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:rsidR="00DC1E05" w:rsidRDefault="00DC1E0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:rsidR="00DC1E05" w:rsidRDefault="00DC1E0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:rsidR="00DC1E05" w:rsidRDefault="008F65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noProof/>
              </w:rPr>
              <w:pict>
                <v:rect id="_x0000_s1034" style="position:absolute;left:0;text-align:left;margin-left:24.4pt;margin-top:20.4pt;width:21.8pt;height:21.8pt;z-index:-5033164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"/>
              </w:pict>
            </w:r>
            <w:r w:rsidR="001F60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</w:tr>
      <w:tr w:rsidR="00DC1E05">
        <w:tc>
          <w:tcPr>
            <w:tcW w:w="2092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d) Potencjał organizacyjny, techniczny i osobowy umożliwiający udziel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anie świadczeń</w:t>
            </w:r>
          </w:p>
        </w:tc>
        <w:tc>
          <w:tcPr>
            <w:tcW w:w="7119" w:type="dxa"/>
            <w:shd w:val="clear" w:color="auto" w:fill="auto"/>
            <w:tcMar>
              <w:left w:w="108" w:type="dxa"/>
            </w:tcMar>
          </w:tcPr>
          <w:p w:rsidR="00DC1E05" w:rsidRDefault="008F65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noProof/>
              </w:rPr>
              <w:pict>
                <v:rect id="_x0000_s1033" style="position:absolute;left:0;text-align:left;margin-left:299.65pt;margin-top:3.8pt;width:21.8pt;height:21.8pt;z-index:-5033164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"/>
              </w:pict>
            </w:r>
            <w:r w:rsidR="001F60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dni powszednie minimum 6 godzin</w:t>
            </w:r>
          </w:p>
          <w:p w:rsidR="00DC1E05" w:rsidRDefault="008F65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noProof/>
              </w:rPr>
              <w:pict>
                <v:rect id="_x0000_s1032" style="position:absolute;left:0;text-align:left;margin-left:299.65pt;margin-top:15.05pt;width:21.8pt;height:21.8pt;z-index:-5033164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"/>
              </w:pict>
            </w:r>
          </w:p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dni powszednie minimum 10 godzin</w:t>
            </w:r>
          </w:p>
          <w:p w:rsidR="00DC1E05" w:rsidRDefault="008F65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noProof/>
              </w:rPr>
              <w:pict>
                <v:rect id="_x0000_s1031" style="position:absolute;left:0;text-align:left;margin-left:299.65pt;margin-top:9.05pt;width:21.8pt;height:21.8pt;z-index:-5033164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"/>
              </w:pict>
            </w:r>
          </w:p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dni powszednie minimum 6 godzin oraz dodatkowo w soboty</w:t>
            </w:r>
          </w:p>
          <w:p w:rsidR="00DC1E05" w:rsidRDefault="008F65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noProof/>
              </w:rPr>
              <w:pict>
                <v:rect id="_x0000_s1030" style="position:absolute;left:0;text-align:left;margin-left:299.65pt;margin-top:4.15pt;width:21.8pt;height:21.8pt;z-index:-5033164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"/>
              </w:pict>
            </w:r>
          </w:p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Nie  dotyczy</w:t>
            </w:r>
          </w:p>
        </w:tc>
      </w:tr>
      <w:tr w:rsidR="00DC1E05">
        <w:tc>
          <w:tcPr>
            <w:tcW w:w="2092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e) Dostosowanie placówki do potrzeb osób niepełnosprawnych</w:t>
            </w:r>
          </w:p>
        </w:tc>
        <w:tc>
          <w:tcPr>
            <w:tcW w:w="7119" w:type="dxa"/>
            <w:shd w:val="clear" w:color="auto" w:fill="auto"/>
            <w:tcMar>
              <w:left w:w="108" w:type="dxa"/>
            </w:tcMar>
          </w:tcPr>
          <w:p w:rsidR="00DC1E05" w:rsidRDefault="008F65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noProof/>
              </w:rPr>
              <w:pict>
                <v:rect id="_x0000_s1029" style="position:absolute;left:0;text-align:left;margin-left:24.4pt;margin-top:27.35pt;width:21.8pt;height:21.8pt;z-index:-5033164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"/>
              </w:pict>
            </w:r>
            <w:r w:rsidR="001F60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 udogodnienie      2 </w:t>
            </w:r>
            <w:r w:rsidR="001F60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udogodnienia      3 udogodnienia lub więcej     Nie dotyczy</w:t>
            </w:r>
          </w:p>
          <w:p w:rsidR="00DC1E05" w:rsidRDefault="008F65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noProof/>
              </w:rPr>
              <w:pict>
                <v:rect id="_x0000_s1028" style="position:absolute;left:0;text-align:left;margin-left:98.25pt;margin-top:10.1pt;width:21.8pt;height:21.8pt;z-index:-5033164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"/>
              </w:pict>
            </w:r>
            <w:r>
              <w:rPr>
                <w:noProof/>
              </w:rPr>
              <w:pict>
                <v:rect id="_x0000_s1027" style="position:absolute;left:0;text-align:left;margin-left:195pt;margin-top:10.1pt;width:21.8pt;height:21.8pt;z-index:-50331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"/>
              </w:pict>
            </w:r>
            <w:r>
              <w:rPr>
                <w:noProof/>
              </w:rPr>
              <w:pict>
                <v:rect id="_x0000_s1026" style="position:absolute;left:0;text-align:left;margin-left:286.5pt;margin-top:10.1pt;width:21.8pt;height:21.8pt;z-index:-503316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"/>
              </w:pict>
            </w:r>
          </w:p>
          <w:p w:rsidR="00DC1E05" w:rsidRDefault="00DC1E0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:rsidR="00DC1E05" w:rsidRDefault="00DC1E0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C1E05" w:rsidRDefault="00DC1E05">
      <w:pPr>
        <w:spacing w:after="0" w:line="360" w:lineRule="auto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</w:pPr>
    </w:p>
    <w:p w:rsidR="00DC1E05" w:rsidRDefault="001F60CB">
      <w:pPr>
        <w:spacing w:after="0" w:line="36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Załącznikami do niniejszej oferty, stanowiącymi jej integralną część, są:</w:t>
      </w:r>
    </w:p>
    <w:p w:rsidR="00DC1E05" w:rsidRDefault="001F60CB">
      <w:pPr>
        <w:pStyle w:val="Akapitzlist"/>
        <w:numPr>
          <w:ilvl w:val="0"/>
          <w:numId w:val="14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oświadczenie o spełnieniu warunków – Załącznik nr 2,</w:t>
      </w:r>
    </w:p>
    <w:p w:rsidR="00DC1E05" w:rsidRDefault="001F60CB">
      <w:pPr>
        <w:pStyle w:val="Akapitzlist"/>
        <w:numPr>
          <w:ilvl w:val="0"/>
          <w:numId w:val="14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zaparafowany Projekt umowy – Załącznik nr 3.</w:t>
      </w:r>
    </w:p>
    <w:p w:rsidR="00DC1E05" w:rsidRDefault="00DC1E05">
      <w:pPr>
        <w:tabs>
          <w:tab w:val="left" w:pos="3969"/>
        </w:tabs>
        <w:spacing w:before="40" w:after="40" w:line="36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DC1E05" w:rsidRDefault="001F60CB">
      <w:pPr>
        <w:tabs>
          <w:tab w:val="left" w:pos="3969"/>
        </w:tabs>
        <w:spacing w:before="40" w:after="40" w:line="36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………………….., data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.................................          </w:t>
      </w:r>
    </w:p>
    <w:p w:rsidR="00DC1E05" w:rsidRDefault="00DC1E05">
      <w:pPr>
        <w:tabs>
          <w:tab w:val="left" w:pos="3969"/>
        </w:tabs>
        <w:spacing w:before="40" w:after="40" w:line="36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DC1E05" w:rsidRDefault="001F60CB">
      <w:pPr>
        <w:spacing w:after="0" w:line="36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 xml:space="preserve">  __________________________</w:t>
      </w:r>
    </w:p>
    <w:p w:rsidR="00DC1E05" w:rsidRDefault="001F60CB">
      <w:pPr>
        <w:spacing w:after="0" w:line="36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 xml:space="preserve">  podpis osoby(osób) upr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awnionej(ych)</w:t>
      </w:r>
    </w:p>
    <w:p w:rsidR="00DC1E05" w:rsidRDefault="001F60CB">
      <w:pPr>
        <w:spacing w:after="0" w:line="360" w:lineRule="auto"/>
      </w:pPr>
      <w:r>
        <w:rPr>
          <w:rFonts w:ascii="Times New Roman" w:hAnsi="Times New Roman"/>
          <w:b/>
          <w:color w:val="000000"/>
          <w:sz w:val="20"/>
          <w:szCs w:val="20"/>
        </w:rPr>
        <w:lastRenderedPageBreak/>
        <w:t>Załącznik nr 2</w:t>
      </w:r>
    </w:p>
    <w:p w:rsidR="00DC1E05" w:rsidRDefault="001F60CB">
      <w:pPr>
        <w:tabs>
          <w:tab w:val="left" w:pos="360"/>
        </w:tabs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………………….., dnia ……………..</w:t>
      </w:r>
    </w:p>
    <w:p w:rsidR="00DC1E05" w:rsidRDefault="00DC1E05">
      <w:pPr>
        <w:tabs>
          <w:tab w:val="left" w:pos="36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DC1E05" w:rsidRDefault="001F60CB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Organizator konkursu:</w:t>
      </w:r>
    </w:p>
    <w:p w:rsidR="00DC1E05" w:rsidRDefault="001F60CB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Samodzielny Publiczny Szpital Kliniczny Nr 4</w:t>
      </w:r>
    </w:p>
    <w:p w:rsidR="00DC1E05" w:rsidRDefault="001F60CB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w Lublinie</w:t>
      </w:r>
    </w:p>
    <w:p w:rsidR="00DC1E05" w:rsidRDefault="001F60CB">
      <w:pPr>
        <w:tabs>
          <w:tab w:val="left" w:pos="360"/>
        </w:tabs>
        <w:spacing w:after="0" w:line="240" w:lineRule="auto"/>
        <w:rPr>
          <w:rFonts w:ascii="Times New Roman" w:eastAsia="Arial Unicode MS" w:hAnsi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color w:val="000000"/>
          <w:sz w:val="20"/>
          <w:szCs w:val="20"/>
        </w:rPr>
        <w:t>ul.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Arial Unicode MS" w:hAnsi="Times New Roman"/>
          <w:color w:val="000000"/>
          <w:sz w:val="20"/>
          <w:szCs w:val="20"/>
          <w:lang w:eastAsia="pl-PL"/>
        </w:rPr>
        <w:t>Jaczewskiego 8</w:t>
      </w:r>
    </w:p>
    <w:p w:rsidR="00DC1E05" w:rsidRDefault="001F60CB">
      <w:pPr>
        <w:tabs>
          <w:tab w:val="left" w:pos="360"/>
        </w:tabs>
        <w:spacing w:after="0" w:line="240" w:lineRule="auto"/>
        <w:rPr>
          <w:rFonts w:ascii="Times New Roman" w:eastAsia="Arial Unicode MS" w:hAnsi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>20-954 Lublin</w:t>
      </w:r>
    </w:p>
    <w:p w:rsidR="00DC1E05" w:rsidRDefault="00DC1E05">
      <w:p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0"/>
          <w:lang w:eastAsia="pl-PL"/>
        </w:rPr>
      </w:pPr>
    </w:p>
    <w:p w:rsidR="00DC1E05" w:rsidRDefault="001F60C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OFERENT:</w:t>
      </w:r>
    </w:p>
    <w:p w:rsidR="00DC1E05" w:rsidRDefault="00DC1E0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2092"/>
        <w:gridCol w:w="7120"/>
      </w:tblGrid>
      <w:tr w:rsidR="00DC1E05">
        <w:tc>
          <w:tcPr>
            <w:tcW w:w="2092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119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</w:r>
          </w:p>
        </w:tc>
      </w:tr>
      <w:tr w:rsidR="00DC1E05">
        <w:tc>
          <w:tcPr>
            <w:tcW w:w="2092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7119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</w:r>
          </w:p>
        </w:tc>
      </w:tr>
      <w:tr w:rsidR="00DC1E05">
        <w:tc>
          <w:tcPr>
            <w:tcW w:w="2092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Telefon/fax</w:t>
            </w:r>
          </w:p>
        </w:tc>
        <w:tc>
          <w:tcPr>
            <w:tcW w:w="7119" w:type="dxa"/>
            <w:shd w:val="clear" w:color="auto" w:fill="auto"/>
            <w:tcMar>
              <w:left w:w="108" w:type="dxa"/>
            </w:tcMar>
          </w:tcPr>
          <w:p w:rsidR="00DC1E05" w:rsidRDefault="00DC1E0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C1E05">
        <w:tc>
          <w:tcPr>
            <w:tcW w:w="2092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7119" w:type="dxa"/>
            <w:shd w:val="clear" w:color="auto" w:fill="auto"/>
            <w:tcMar>
              <w:left w:w="108" w:type="dxa"/>
            </w:tcMar>
          </w:tcPr>
          <w:p w:rsidR="00DC1E05" w:rsidRDefault="00DC1E0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C1E05">
        <w:tc>
          <w:tcPr>
            <w:tcW w:w="2092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7119" w:type="dxa"/>
            <w:shd w:val="clear" w:color="auto" w:fill="auto"/>
            <w:tcMar>
              <w:left w:w="108" w:type="dxa"/>
            </w:tcMar>
          </w:tcPr>
          <w:p w:rsidR="00DC1E05" w:rsidRDefault="00DC1E0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C1E05">
        <w:tc>
          <w:tcPr>
            <w:tcW w:w="2092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FAX</w:t>
            </w:r>
          </w:p>
        </w:tc>
        <w:tc>
          <w:tcPr>
            <w:tcW w:w="7119" w:type="dxa"/>
            <w:shd w:val="clear" w:color="auto" w:fill="auto"/>
            <w:tcMar>
              <w:left w:w="108" w:type="dxa"/>
            </w:tcMar>
          </w:tcPr>
          <w:p w:rsidR="00DC1E05" w:rsidRDefault="00DC1E0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C1E05">
        <w:tc>
          <w:tcPr>
            <w:tcW w:w="2092" w:type="dxa"/>
            <w:shd w:val="clear" w:color="auto" w:fill="auto"/>
            <w:tcMar>
              <w:left w:w="108" w:type="dxa"/>
            </w:tcMar>
          </w:tcPr>
          <w:p w:rsidR="00DC1E05" w:rsidRDefault="001F60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7119" w:type="dxa"/>
            <w:shd w:val="clear" w:color="auto" w:fill="auto"/>
            <w:tcMar>
              <w:left w:w="108" w:type="dxa"/>
            </w:tcMar>
          </w:tcPr>
          <w:p w:rsidR="00DC1E05" w:rsidRDefault="00DC1E0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C1E05" w:rsidRDefault="001F60CB">
      <w:p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lang w:eastAsia="pl-PL"/>
        </w:rPr>
        <w:tab/>
      </w:r>
    </w:p>
    <w:p w:rsidR="00DC1E05" w:rsidRDefault="001F60CB">
      <w:p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color w:val="000000"/>
          <w:sz w:val="20"/>
          <w:szCs w:val="20"/>
          <w:lang w:eastAsia="pl-PL"/>
        </w:rPr>
        <w:tab/>
      </w:r>
    </w:p>
    <w:p w:rsidR="00DC1E05" w:rsidRDefault="001F60CB">
      <w:pPr>
        <w:keepNext/>
        <w:spacing w:after="0" w:line="360" w:lineRule="auto"/>
        <w:ind w:right="-921"/>
        <w:outlineLvl w:val="5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 xml:space="preserve">                                   </w:t>
      </w:r>
    </w:p>
    <w:p w:rsidR="00DC1E05" w:rsidRDefault="001F60CB">
      <w:pPr>
        <w:keepNext/>
        <w:spacing w:after="0" w:line="360" w:lineRule="auto"/>
        <w:ind w:left="2124" w:right="-921" w:firstLine="708"/>
        <w:outlineLvl w:val="5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OŚWIADCZENIE O SPEŁNIENIU WARUNKÓW</w:t>
      </w:r>
    </w:p>
    <w:p w:rsidR="00DC1E05" w:rsidRDefault="00DC1E05">
      <w:pPr>
        <w:tabs>
          <w:tab w:val="left" w:pos="2730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p w:rsidR="00DC1E05" w:rsidRDefault="001F60CB">
      <w:pPr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Działając w imieniu Oferenta, niniejszym oświadczam, że placówka ………………………………………………………………… spełnia następujące wymogi:</w:t>
      </w:r>
    </w:p>
    <w:p w:rsidR="00DC1E05" w:rsidRDefault="001F60CB">
      <w:pPr>
        <w:pStyle w:val="Akapitzlist"/>
        <w:numPr>
          <w:ilvl w:val="0"/>
          <w:numId w:val="15"/>
        </w:numPr>
        <w:tabs>
          <w:tab w:val="left" w:pos="2730"/>
        </w:tabs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posiada status jednostki podstawowej opieki zdrowotnej działające</w:t>
      </w:r>
      <w:r>
        <w:rPr>
          <w:rFonts w:ascii="Times New Roman" w:hAnsi="Times New Roman"/>
          <w:color w:val="000000"/>
          <w:sz w:val="20"/>
          <w:szCs w:val="20"/>
        </w:rPr>
        <w:t>j na podstawie obowiązujących przepisów prawa, w tym ustawy z dnia 15 kwietnia 2011 r. o działalności leczniczej (t. j. Dz. U. z 2016, poz. 1638 ze zm.),</w:t>
      </w:r>
    </w:p>
    <w:p w:rsidR="00DC1E05" w:rsidRDefault="001F60CB">
      <w:pPr>
        <w:pStyle w:val="Akapitzlist"/>
        <w:numPr>
          <w:ilvl w:val="0"/>
          <w:numId w:val="15"/>
        </w:numPr>
        <w:tabs>
          <w:tab w:val="left" w:pos="2730"/>
        </w:tabs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posiada siedzibę na terenie województwa lubelskiego, świętokrzyskiego, podkarpackiego, mazowieckiego</w:t>
      </w:r>
      <w:r>
        <w:rPr>
          <w:rFonts w:ascii="Times New Roman" w:hAnsi="Times New Roman"/>
          <w:color w:val="000000"/>
          <w:sz w:val="20"/>
          <w:szCs w:val="20"/>
          <w:vertAlign w:val="superscript"/>
        </w:rPr>
        <w:t>*,</w:t>
      </w:r>
    </w:p>
    <w:p w:rsidR="00DC1E05" w:rsidRDefault="001F60CB">
      <w:pPr>
        <w:pStyle w:val="Akapitzlist"/>
        <w:numPr>
          <w:ilvl w:val="0"/>
          <w:numId w:val="15"/>
        </w:numPr>
        <w:tabs>
          <w:tab w:val="left" w:pos="2730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zatrudnia minimum jednego lekarza,  mającego prawo do udzielania świadczeń zdrowotnych w zakresie podstawowej opieki zdrowotnej i jedną pielęgniarkę,</w:t>
      </w:r>
    </w:p>
    <w:p w:rsidR="00DC1E05" w:rsidRDefault="001F60CB">
      <w:pPr>
        <w:pStyle w:val="Akapitzlist"/>
        <w:numPr>
          <w:ilvl w:val="0"/>
          <w:numId w:val="15"/>
        </w:numPr>
        <w:tabs>
          <w:tab w:val="left" w:pos="2730"/>
        </w:tabs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dysponuje zasobami ludzkimi, technicznymi oraz miejscem umożliwiającym współpracę w ramach Projektu.</w:t>
      </w:r>
    </w:p>
    <w:p w:rsidR="00DC1E05" w:rsidRDefault="00DC1E05">
      <w:pPr>
        <w:tabs>
          <w:tab w:val="left" w:pos="3969"/>
        </w:tabs>
        <w:spacing w:before="40" w:after="40" w:line="36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DC1E05" w:rsidRDefault="001F60CB">
      <w:pPr>
        <w:tabs>
          <w:tab w:val="left" w:pos="3969"/>
        </w:tabs>
        <w:spacing w:before="40" w:after="40" w:line="36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………….., data .................................          </w:t>
      </w:r>
    </w:p>
    <w:p w:rsidR="00DC1E05" w:rsidRDefault="001F60CB">
      <w:pPr>
        <w:spacing w:after="0" w:line="36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 xml:space="preserve">  ……………………………………..</w:t>
      </w:r>
    </w:p>
    <w:p w:rsidR="00DC1E05" w:rsidRDefault="001F60CB">
      <w:pPr>
        <w:spacing w:after="0" w:line="36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      </w:t>
      </w:r>
    </w:p>
    <w:p w:rsidR="00DC1E05" w:rsidRDefault="001F60CB">
      <w:pPr>
        <w:spacing w:after="0" w:line="36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                                        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podpis osoby(osób) uprawni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onej(ych)</w:t>
      </w:r>
    </w:p>
    <w:p w:rsidR="00DC1E05" w:rsidRDefault="00DC1E05">
      <w:pPr>
        <w:pStyle w:val="Bezodstpw"/>
        <w:spacing w:line="360" w:lineRule="auto"/>
        <w:rPr>
          <w:rFonts w:ascii="Times New Roman" w:hAnsi="Times New Roman"/>
          <w:color w:val="000000"/>
        </w:rPr>
      </w:pPr>
    </w:p>
    <w:p w:rsidR="00DC1E05" w:rsidRDefault="001F60CB">
      <w:pPr>
        <w:pStyle w:val="Bezodstpw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vertAlign w:val="superscript"/>
        </w:rPr>
        <w:t xml:space="preserve">* </w:t>
      </w:r>
      <w:r>
        <w:rPr>
          <w:rFonts w:ascii="Times New Roman" w:hAnsi="Times New Roman"/>
          <w:color w:val="000000"/>
        </w:rPr>
        <w:t>niepotrzebne skreślić</w:t>
      </w:r>
    </w:p>
    <w:p w:rsidR="00DC1E05" w:rsidRDefault="00DC1E05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DC1E05" w:rsidRDefault="001F60CB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lastRenderedPageBreak/>
        <w:t>Załącznik nr 3</w:t>
      </w:r>
    </w:p>
    <w:p w:rsidR="00DC1E05" w:rsidRDefault="001F60CB">
      <w:pPr>
        <w:spacing w:after="0" w:line="360" w:lineRule="auto"/>
        <w:contextualSpacing/>
        <w:jc w:val="both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</w:p>
    <w:p w:rsidR="00DC1E05" w:rsidRDefault="001F60C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Umowa współpracy w zakresie Ogólnopolskiego Programu Profilaktyki Pierwotnej i Wczesnego Wykrywania Reumatoidalnego Zapalenia Stawów </w:t>
      </w:r>
    </w:p>
    <w:p w:rsidR="00DC1E05" w:rsidRDefault="00DC1E05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DC1E05" w:rsidRDefault="00DC1E05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C1E05" w:rsidRDefault="001F60CB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zawarta w …..................... w dniu ….................... r. </w:t>
      </w:r>
      <w:r>
        <w:rPr>
          <w:rFonts w:ascii="Times New Roman" w:hAnsi="Times New Roman"/>
          <w:color w:val="000000"/>
          <w:sz w:val="20"/>
          <w:szCs w:val="20"/>
        </w:rPr>
        <w:t xml:space="preserve"> pomiędzy:</w:t>
      </w:r>
    </w:p>
    <w:p w:rsidR="00DC1E05" w:rsidRDefault="00DC1E05">
      <w:pPr>
        <w:spacing w:after="0" w:line="36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DC1E05" w:rsidRDefault="001F60CB">
      <w:pPr>
        <w:tabs>
          <w:tab w:val="left" w:pos="360"/>
        </w:tabs>
        <w:spacing w:after="0" w:line="360" w:lineRule="auto"/>
        <w:jc w:val="both"/>
        <w:rPr>
          <w:rFonts w:ascii="Times New Roman" w:eastAsia="Arial Unicode MS" w:hAnsi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Samodzielnym Publicznym Szpitalem Klinicznym Nr 4 w Lublinie, </w:t>
      </w:r>
      <w:r>
        <w:rPr>
          <w:rFonts w:ascii="Times New Roman" w:hAnsi="Times New Roman"/>
          <w:color w:val="000000"/>
          <w:sz w:val="20"/>
          <w:szCs w:val="20"/>
        </w:rPr>
        <w:t xml:space="preserve">ul. </w:t>
      </w:r>
      <w:r>
        <w:rPr>
          <w:rFonts w:ascii="Times New Roman" w:eastAsia="Arial Unicode MS" w:hAnsi="Times New Roman"/>
          <w:color w:val="000000"/>
          <w:sz w:val="20"/>
          <w:szCs w:val="20"/>
          <w:lang w:eastAsia="pl-PL"/>
        </w:rPr>
        <w:t xml:space="preserve">Jaczewskiego 8, </w:t>
      </w:r>
      <w:r>
        <w:rPr>
          <w:rFonts w:ascii="Times New Roman" w:hAnsi="Times New Roman"/>
          <w:sz w:val="20"/>
          <w:szCs w:val="20"/>
        </w:rPr>
        <w:t>20-954 Lublin,</w:t>
      </w:r>
      <w:r>
        <w:t xml:space="preserve"> </w:t>
      </w:r>
      <w:r>
        <w:rPr>
          <w:rFonts w:ascii="Times New Roman" w:hAnsi="Times New Roman"/>
        </w:rPr>
        <w:t>KRS 0000004937,</w:t>
      </w:r>
      <w:r>
        <w:t xml:space="preserve"> </w:t>
      </w:r>
      <w:r>
        <w:rPr>
          <w:rFonts w:ascii="Times New Roman" w:hAnsi="Times New Roman"/>
          <w:sz w:val="20"/>
          <w:szCs w:val="20"/>
        </w:rPr>
        <w:t>NIP 7122410926, REGON 000288751</w:t>
      </w:r>
      <w:r>
        <w:rPr>
          <w:rFonts w:ascii="Times New Roman" w:eastAsia="Arial Unicode MS" w:hAnsi="Times New Roman"/>
          <w:color w:val="000000"/>
          <w:sz w:val="20"/>
          <w:szCs w:val="20"/>
          <w:lang w:eastAsia="pl-PL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</w:rPr>
        <w:t>reprezentowanym przez dra n. med. Radosława Starownika– p.o. Dyrektora</w:t>
      </w:r>
      <w:r>
        <w:rPr>
          <w:rFonts w:ascii="Times New Roman" w:eastAsia="Arial Unicode MS" w:hAnsi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Naczelnego, zwanym w treści</w:t>
      </w:r>
      <w:r>
        <w:rPr>
          <w:rFonts w:ascii="Times New Roman" w:hAnsi="Times New Roman"/>
          <w:color w:val="000000"/>
          <w:sz w:val="20"/>
          <w:szCs w:val="20"/>
        </w:rPr>
        <w:t xml:space="preserve"> umowy </w:t>
      </w:r>
      <w:r>
        <w:rPr>
          <w:rFonts w:ascii="Times New Roman" w:hAnsi="Times New Roman"/>
          <w:b/>
          <w:color w:val="000000"/>
          <w:sz w:val="20"/>
          <w:szCs w:val="20"/>
        </w:rPr>
        <w:t>„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>SPSK Nr 4</w:t>
      </w:r>
      <w:r>
        <w:rPr>
          <w:rFonts w:ascii="Times New Roman" w:hAnsi="Times New Roman"/>
          <w:b/>
          <w:color w:val="000000"/>
          <w:sz w:val="20"/>
          <w:szCs w:val="20"/>
        </w:rPr>
        <w:t>”</w:t>
      </w:r>
    </w:p>
    <w:p w:rsidR="00DC1E05" w:rsidRDefault="00DC1E05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C1E05" w:rsidRDefault="001F60CB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</w:t>
      </w:r>
    </w:p>
    <w:p w:rsidR="00DC1E05" w:rsidRDefault="001F60CB">
      <w:pPr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………………………………………………………………………………………………………………………, KRS ………………………………., NIP …………………………….., REGON ………………………………..,</w:t>
      </w:r>
    </w:p>
    <w:p w:rsidR="00DC1E05" w:rsidRDefault="001F60CB">
      <w:pPr>
        <w:spacing w:after="0" w:line="36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reprezentowanym przez ……………………………………………….., zwanym w treści umowy </w:t>
      </w:r>
      <w:r>
        <w:rPr>
          <w:rFonts w:ascii="Times New Roman" w:hAnsi="Times New Roman"/>
          <w:b/>
          <w:color w:val="000000"/>
          <w:sz w:val="20"/>
          <w:szCs w:val="20"/>
        </w:rPr>
        <w:t>„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>POZ</w:t>
      </w:r>
      <w:r>
        <w:rPr>
          <w:rFonts w:ascii="Times New Roman" w:hAnsi="Times New Roman"/>
          <w:b/>
          <w:color w:val="000000"/>
          <w:sz w:val="20"/>
          <w:szCs w:val="20"/>
        </w:rPr>
        <w:t>”,</w:t>
      </w:r>
    </w:p>
    <w:p w:rsidR="00DC1E05" w:rsidRDefault="001F60CB">
      <w:pPr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łącznie zwanymi Stronami.</w:t>
      </w:r>
    </w:p>
    <w:p w:rsidR="00DC1E05" w:rsidRDefault="00DC1E0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C1E05" w:rsidRDefault="001F60CB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Mając na uwadze doniosłą </w:t>
      </w:r>
      <w:r>
        <w:rPr>
          <w:rFonts w:ascii="Times New Roman" w:hAnsi="Times New Roman"/>
          <w:i/>
          <w:sz w:val="20"/>
          <w:szCs w:val="20"/>
        </w:rPr>
        <w:t>rolę oraz znaczenie profilaktyki pierwotnej i wczesnego wykrywania reumatoidalnego zapalenia stawów, współpracę pomiędzy lekarzami POZ w zakresie profilaktyki i diagnostyki ww. schorzenia, strategii leczenia, konieczność włączenia do procesu wczesnego wykr</w:t>
      </w:r>
      <w:r>
        <w:rPr>
          <w:rFonts w:ascii="Times New Roman" w:hAnsi="Times New Roman"/>
          <w:i/>
          <w:sz w:val="20"/>
          <w:szCs w:val="20"/>
        </w:rPr>
        <w:t>ywania choroby lekarzy POZ, konieczność podnoszenia wiedzy z zakresu profilaktyki i diagnostyki RZS, strony zawierają umowę dotyczącą współpracy w zakresie profilaktyki, diagnostyki oraz strategii leczenia reumatoidalnego zapalenia stawów (dalej RZS):</w:t>
      </w:r>
    </w:p>
    <w:p w:rsidR="00DC1E05" w:rsidRDefault="00DC1E05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DC1E05" w:rsidRDefault="001F60C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§ 1</w:t>
      </w:r>
    </w:p>
    <w:p w:rsidR="00DC1E05" w:rsidRDefault="001F60C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Cel umowy </w:t>
      </w:r>
      <w:r>
        <w:rPr>
          <w:rFonts w:ascii="Times New Roman" w:hAnsi="Times New Roman"/>
          <w:b/>
          <w:color w:val="000000"/>
          <w:sz w:val="20"/>
          <w:szCs w:val="20"/>
        </w:rPr>
        <w:br/>
      </w:r>
    </w:p>
    <w:p w:rsidR="00DC1E05" w:rsidRDefault="001F60CB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Umowa zostaje zawarta w związku z realizacją przez SPSK Nr 4 i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Lubelski Związek Lekarzy Rodzinnych-Pracodawców (dalej: Partner)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projektu partnerskiego pt. </w:t>
      </w:r>
      <w:r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„</w:t>
      </w:r>
      <w:r>
        <w:rPr>
          <w:rFonts w:ascii="Times New Roman" w:hAnsi="Times New Roman"/>
          <w:b/>
          <w:color w:val="000000"/>
          <w:sz w:val="20"/>
          <w:szCs w:val="20"/>
        </w:rPr>
        <w:t>Profilaktyka przede wszystkim-wczesne wykrywanie reumatoidalnego zapalenia stawów u osó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b w wieku aktywności zawodowej w woj. lubelskim, świętokrzyskim, podkarpackim i mazowieckim – projekt pilotażowy Kliniki Reumatologii i Układowych Chorób Tkanki Łącznej Samodzielnego Publicznego Szpitala Klinicznego Nr 4 w Lublinie”, </w:t>
      </w:r>
      <w:r>
        <w:rPr>
          <w:rFonts w:ascii="Times New Roman" w:hAnsi="Times New Roman"/>
          <w:sz w:val="20"/>
          <w:szCs w:val="20"/>
          <w:shd w:val="clear" w:color="auto" w:fill="FFFFFF"/>
        </w:rPr>
        <w:t>nr WND-POWR.05.01.00-0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0-0025/17,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złożonego w odpowiedzi na konkurs pn. „Profilaktyka reumatoidalnego zapalenia stawów” (konkurs nr POWR.05.01.00-IP.05-00-003/16), ogłoszony w ramach V Osi priorytetowej Wsparcie dla obszaru zdrowia, Działanie 5.1 Programy profilaktyczne, z Progr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amu Operacyjnego Wiedza Edukacja Rozwój (dalej: Projekt)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DC1E05" w:rsidRDefault="00DC1E05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C1E05" w:rsidRDefault="00DC1E05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C1E05" w:rsidRDefault="001F60C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lastRenderedPageBreak/>
        <w:t>§ 2</w:t>
      </w:r>
    </w:p>
    <w:p w:rsidR="00DC1E05" w:rsidRDefault="001F60C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Przedmiot umowy</w:t>
      </w:r>
      <w:r>
        <w:rPr>
          <w:rFonts w:ascii="Times New Roman" w:hAnsi="Times New Roman"/>
          <w:b/>
          <w:color w:val="000000"/>
          <w:sz w:val="20"/>
          <w:szCs w:val="20"/>
        </w:rPr>
        <w:br/>
      </w:r>
    </w:p>
    <w:p w:rsidR="00DC1E05" w:rsidRDefault="001F60CB">
      <w:pPr>
        <w:pStyle w:val="Akapitzlist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Przedmiotem niniejszej umowy jest określenie zasad i warunków na jakich SPSK Nr 4 i POZ będą współpracować w zakresie realizacji Ogólnopolskiego programu profilaktyki pierwotnej i wczesnego wykrywania reumatoidalnego zapalenia stawów (dalej: Program) w ram</w:t>
      </w:r>
      <w:r>
        <w:rPr>
          <w:rFonts w:ascii="Times New Roman" w:hAnsi="Times New Roman"/>
          <w:color w:val="000000"/>
          <w:sz w:val="20"/>
          <w:szCs w:val="20"/>
        </w:rPr>
        <w:t xml:space="preserve">ach Projektu. </w:t>
      </w:r>
    </w:p>
    <w:p w:rsidR="00DC1E05" w:rsidRDefault="001F60CB">
      <w:pPr>
        <w:pStyle w:val="Akapitzlist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Program stanowi załącznik nr 18 do regulaminu konkursu, o którym mowa w § 1 i jest dostępny na stronie Ministerstwa Zdrowia</w:t>
      </w:r>
      <w: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http://zdrowie.gov.pl/nabor-115-wczesne_wykrywanie_reumatoidalnego.html  oraz na stronie SPSK Nr 4 www.spsk4.lublin.p</w:t>
      </w:r>
      <w:r>
        <w:rPr>
          <w:rFonts w:ascii="Times New Roman" w:hAnsi="Times New Roman"/>
          <w:color w:val="000000"/>
          <w:sz w:val="20"/>
          <w:szCs w:val="20"/>
        </w:rPr>
        <w:t>l</w:t>
      </w:r>
    </w:p>
    <w:p w:rsidR="00DC1E05" w:rsidRDefault="00DC1E05">
      <w:pPr>
        <w:pStyle w:val="Akapitzlist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C1E05" w:rsidRDefault="001F60C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§ 3</w:t>
      </w:r>
    </w:p>
    <w:p w:rsidR="00DC1E05" w:rsidRDefault="001F60C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Oświadczenia SPSK Nr 4</w:t>
      </w:r>
      <w:r>
        <w:rPr>
          <w:rFonts w:ascii="Times New Roman" w:hAnsi="Times New Roman"/>
          <w:b/>
          <w:color w:val="000000"/>
          <w:sz w:val="20"/>
          <w:szCs w:val="20"/>
        </w:rPr>
        <w:br/>
      </w:r>
    </w:p>
    <w:p w:rsidR="00DC1E05" w:rsidRDefault="001F60CB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SPSK Nr 4 oświadcza, że na podstawie umowy z dnia 13.11.2017 r</w:t>
      </w:r>
      <w:r>
        <w:rPr>
          <w:rFonts w:ascii="Times New Roman" w:hAnsi="Times New Roman"/>
          <w:sz w:val="20"/>
          <w:szCs w:val="20"/>
        </w:rPr>
        <w:t>. nr POWR.05.01.00-00-0025/17-00</w:t>
      </w:r>
      <w:r>
        <w:rPr>
          <w:rFonts w:ascii="Times New Roman" w:hAnsi="Times New Roman"/>
          <w:color w:val="000000"/>
          <w:sz w:val="20"/>
          <w:szCs w:val="20"/>
        </w:rPr>
        <w:t xml:space="preserve"> realizuje Projekt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w okresie od 01.08.2017 r. do 31 grudnia 2020 r. na terenie województw: lubelskiego, świętokrzyskiego,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podkarpackiego, mazowieckiego.</w:t>
      </w:r>
    </w:p>
    <w:p w:rsidR="00DC1E05" w:rsidRDefault="001F60CB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W ramach Projektu SPSK Nr 4 zawiera umowy o współpracy z min. 100 placówkami podstawowej opieki zdrowotnej (POZ) z terenu czterech województw (lubelskie, świętokrzyskie, podkarpackie, mazowieckie).</w:t>
      </w:r>
    </w:p>
    <w:p w:rsidR="00DC1E05" w:rsidRDefault="001F60CB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SPSK 4 oświadcza, że w rama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ch realizacji Projektu zaplanowano łącznie 4720 konsultacji (2360 osób x 2 wizyty) udzielanych przez lekarzy podstawowej opieki zdrowotnej (POZ), z czego 100% uczestników Projektu powinno być skierowanych na konsultację do reumatologa.</w:t>
      </w:r>
    </w:p>
    <w:p w:rsidR="00DC1E05" w:rsidRDefault="001F60CB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Średnia liczba indyw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idualnych konsultacji przez cały okres realizacji Projektu na jeden POZ wynosi ok. 48.</w:t>
      </w:r>
    </w:p>
    <w:p w:rsidR="00DC1E05" w:rsidRDefault="001F60C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§ 4</w:t>
      </w:r>
    </w:p>
    <w:p w:rsidR="00DC1E05" w:rsidRDefault="001F60C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Oświadczenia POZ</w:t>
      </w:r>
      <w:r>
        <w:rPr>
          <w:rFonts w:ascii="Times New Roman" w:hAnsi="Times New Roman"/>
          <w:b/>
          <w:color w:val="000000"/>
          <w:sz w:val="20"/>
          <w:szCs w:val="20"/>
        </w:rPr>
        <w:br/>
      </w:r>
    </w:p>
    <w:p w:rsidR="00DC1E05" w:rsidRDefault="001F60CB">
      <w:pPr>
        <w:pStyle w:val="Akapitzlist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POZ oświadcza, że jest jednostką podstawowej opieki zdrowotnej i działa na podstawie obowiązujących przepisów prawa, w tym ustawy z dnia 15 kwietni</w:t>
      </w:r>
      <w:r>
        <w:rPr>
          <w:rFonts w:ascii="Times New Roman" w:hAnsi="Times New Roman"/>
          <w:color w:val="000000"/>
          <w:sz w:val="20"/>
          <w:szCs w:val="20"/>
        </w:rPr>
        <w:t xml:space="preserve">a 2011 r. o działalności leczniczej (t. j. Dz. U. z 2016, poz. 1638 z późn. zm.).  </w:t>
      </w:r>
    </w:p>
    <w:p w:rsidR="00DC1E05" w:rsidRDefault="001F60CB">
      <w:pPr>
        <w:pStyle w:val="Akapitzlist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POZ oświadcza, że zapoznał się z Ogólnopolskim Programem Profilaktyki Pierwotnej i Wczesnego Wykrywania Reumatoidalnego Zapalenia Stawów  i zobowiązuje się do współpracy zg</w:t>
      </w:r>
      <w:r>
        <w:rPr>
          <w:rFonts w:ascii="Times New Roman" w:hAnsi="Times New Roman"/>
          <w:color w:val="000000"/>
          <w:sz w:val="20"/>
          <w:szCs w:val="20"/>
        </w:rPr>
        <w:t xml:space="preserve">odnie z jego treścią z SPSK Nr 4 w zakresie swojego udziału w Projekcie. </w:t>
      </w:r>
    </w:p>
    <w:p w:rsidR="00DC1E05" w:rsidRDefault="001F60CB">
      <w:pPr>
        <w:pStyle w:val="Akapitzlist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POZ oświadcza, że dysponuje wystarczającymi zasobami ludzkimi, technicznymi oraz miejscem, umożliwiającymi należytą realizację Projektu oraz współpracę z SPSK Nr 4 w ramach Projektu.</w:t>
      </w:r>
    </w:p>
    <w:p w:rsidR="00DC1E05" w:rsidRDefault="001F60CB">
      <w:pPr>
        <w:pStyle w:val="Akapitzlist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POZ oświadcza, że zatrudnia minimum jednego lekarza, mającego prawo do udzielania świadczeń zdrowotnych w zakresie podstawowej opieki zdrowotnej i jedną pielęgniarkę.</w:t>
      </w:r>
    </w:p>
    <w:p w:rsidR="00DC1E05" w:rsidRDefault="00DC1E05">
      <w:pPr>
        <w:pStyle w:val="Bezodstpw"/>
        <w:spacing w:line="360" w:lineRule="auto"/>
        <w:rPr>
          <w:rFonts w:ascii="Times New Roman" w:hAnsi="Times New Roman"/>
          <w:b/>
          <w:color w:val="000000"/>
        </w:rPr>
      </w:pPr>
    </w:p>
    <w:p w:rsidR="00DC1E05" w:rsidRDefault="00DC1E05">
      <w:pPr>
        <w:pStyle w:val="Bezodstpw"/>
        <w:spacing w:line="360" w:lineRule="auto"/>
        <w:rPr>
          <w:rFonts w:ascii="Times New Roman" w:hAnsi="Times New Roman"/>
          <w:b/>
          <w:color w:val="000000"/>
        </w:rPr>
      </w:pPr>
    </w:p>
    <w:p w:rsidR="00DC1E05" w:rsidRDefault="00DC1E05">
      <w:pPr>
        <w:pStyle w:val="Bezodstpw"/>
        <w:spacing w:line="360" w:lineRule="auto"/>
        <w:rPr>
          <w:rFonts w:ascii="Times New Roman" w:hAnsi="Times New Roman"/>
          <w:b/>
          <w:color w:val="000000"/>
        </w:rPr>
      </w:pPr>
    </w:p>
    <w:p w:rsidR="00DC1E05" w:rsidRDefault="001F60CB">
      <w:pPr>
        <w:pStyle w:val="Bezodstpw"/>
        <w:spacing w:line="36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§ 5</w:t>
      </w:r>
    </w:p>
    <w:p w:rsidR="00DC1E05" w:rsidRDefault="001F60CB">
      <w:pPr>
        <w:pStyle w:val="Bezodstpw"/>
        <w:spacing w:line="36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Zasady kwalifikacji pacjentów do Programu</w:t>
      </w:r>
      <w:r>
        <w:rPr>
          <w:rFonts w:ascii="Times New Roman" w:hAnsi="Times New Roman"/>
          <w:b/>
          <w:color w:val="000000"/>
        </w:rPr>
        <w:br/>
      </w:r>
    </w:p>
    <w:p w:rsidR="00DC1E05" w:rsidRDefault="001F60CB">
      <w:pPr>
        <w:pStyle w:val="Akapitzlist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Pacjenci kwalifikujący się do programu</w:t>
      </w:r>
      <w:r>
        <w:rPr>
          <w:rFonts w:ascii="Times New Roman" w:hAnsi="Times New Roman"/>
          <w:color w:val="000000"/>
          <w:sz w:val="20"/>
          <w:szCs w:val="20"/>
        </w:rPr>
        <w:t xml:space="preserve"> to osoby:</w:t>
      </w:r>
    </w:p>
    <w:p w:rsidR="00DC1E05" w:rsidRDefault="001F60CB">
      <w:pPr>
        <w:pStyle w:val="Akapitzlist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 wieku produkcyjnym, zaliczające się do grupy podwyższonego ryzyka, z podejrzeniem reumatoidalnego zapalenia stawów, tj. osoby aktywne zawodowo (18-67 lat) z obrzękiem co najmniej jednego stawu trwającym co najmniej trzy tygodnie, który nie jes</w:t>
      </w:r>
      <w:r>
        <w:rPr>
          <w:rFonts w:ascii="Times New Roman" w:hAnsi="Times New Roman"/>
          <w:color w:val="000000"/>
          <w:sz w:val="20"/>
          <w:szCs w:val="20"/>
        </w:rPr>
        <w:t>t wynikiem urazu;</w:t>
      </w:r>
    </w:p>
    <w:p w:rsidR="00DC1E05" w:rsidRDefault="001F60CB">
      <w:pPr>
        <w:pStyle w:val="Akapitzlist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wszyscy chorzy na wczesne zapalenie stawów po spełnieniu kryteriów kwalifikacji do programu, których wyniki testów przesiewowych będą sugerowały RZS (pacjenci z nowo rozpoznaną chorobą).</w:t>
      </w:r>
    </w:p>
    <w:p w:rsidR="00DC1E05" w:rsidRDefault="001F60CB">
      <w:pPr>
        <w:pStyle w:val="Akapitzlist"/>
        <w:numPr>
          <w:ilvl w:val="0"/>
          <w:numId w:val="22"/>
        </w:numPr>
        <w:spacing w:after="0" w:line="360" w:lineRule="auto"/>
        <w:ind w:hanging="72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Osoba spełniająca kryteria włączenia do programu mo</w:t>
      </w:r>
      <w:r>
        <w:rPr>
          <w:rFonts w:ascii="Times New Roman" w:hAnsi="Times New Roman"/>
          <w:color w:val="000000"/>
          <w:sz w:val="20"/>
          <w:szCs w:val="20"/>
        </w:rPr>
        <w:t>że wziąć w nim udział raz na 24 miesiące.</w:t>
      </w:r>
    </w:p>
    <w:p w:rsidR="00DC1E05" w:rsidRDefault="00DC1E05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C1E05" w:rsidRDefault="00DC1E05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C1E05" w:rsidRDefault="001F60C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§ 6</w:t>
      </w:r>
    </w:p>
    <w:p w:rsidR="00DC1E05" w:rsidRDefault="001F60C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Zobowiązania SPSK Nr 4</w:t>
      </w:r>
      <w:r>
        <w:rPr>
          <w:rFonts w:ascii="Times New Roman" w:hAnsi="Times New Roman"/>
          <w:b/>
          <w:color w:val="000000"/>
          <w:sz w:val="20"/>
          <w:szCs w:val="20"/>
        </w:rPr>
        <w:br/>
      </w:r>
    </w:p>
    <w:p w:rsidR="00DC1E05" w:rsidRDefault="001F60CB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SPSK Nr 4 oświadcza, że w ramach realizacji Projektu utworzona zostanie przez Partnera elektroniczna platforma współpracy, która będzie służyć m.in. wymianie informacji oraz </w:t>
      </w:r>
      <w:r>
        <w:rPr>
          <w:rFonts w:ascii="Times New Roman" w:hAnsi="Times New Roman"/>
          <w:color w:val="000000"/>
          <w:sz w:val="20"/>
          <w:szCs w:val="20"/>
        </w:rPr>
        <w:t>konsultacjom z zakresu profilaktyki, wykrywania i leczenia RZS pomiędzy lekarzami POZ i lekarzami utworzonego w ramach Kliniki Reumatologii i Układowych Chorób Tkanki Łącznej przy SPSK Nr 4 Ośrodka Wczesnej Diagnostyki (dalej OWD).</w:t>
      </w:r>
    </w:p>
    <w:p w:rsidR="00DC1E05" w:rsidRDefault="001F60CB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SPSK Nr 4 zobowiązuje si</w:t>
      </w:r>
      <w:r>
        <w:rPr>
          <w:rFonts w:ascii="Times New Roman" w:hAnsi="Times New Roman"/>
          <w:color w:val="000000"/>
          <w:sz w:val="20"/>
          <w:szCs w:val="20"/>
        </w:rPr>
        <w:t>ę przeprowadzić szkolenie dla lekarzy POZ (min. 1 lekarz z danego POZ) nt. ogólnych aspektów RZS oraz warsztaty z badania układu ruchu i ze sposobów wykorzystywania narzędzi przesiewowych (łącznie 2 dni), zorganizowane w terminach i miejscach uprzednio wsk</w:t>
      </w:r>
      <w:r>
        <w:rPr>
          <w:rFonts w:ascii="Times New Roman" w:hAnsi="Times New Roman"/>
          <w:color w:val="000000"/>
          <w:sz w:val="20"/>
          <w:szCs w:val="20"/>
        </w:rPr>
        <w:t>azanych, adekwatnych do  lokalizacji danego POZ (np. stolice województw objętych Projektem, o ile zbierze się wymagana liczba chętnych do utworzenia grupy).</w:t>
      </w:r>
    </w:p>
    <w:p w:rsidR="00DC1E05" w:rsidRDefault="001F60CB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SPSK Nr 4 w trakcie spotkań edukacyjnych wymienionych w ust.2 zapewnia serwis kawowy, obiad, kolacj</w:t>
      </w:r>
      <w:r>
        <w:rPr>
          <w:rFonts w:ascii="Times New Roman" w:hAnsi="Times New Roman"/>
          <w:color w:val="000000"/>
          <w:sz w:val="20"/>
          <w:szCs w:val="20"/>
        </w:rPr>
        <w:t>ę, nocleg.</w:t>
      </w:r>
    </w:p>
    <w:p w:rsidR="00DC1E05" w:rsidRDefault="001F60CB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SPSK Nr 4 zobowiązuje się udostępnić platformę e-learningową dla lekarzy POZ w celu odbycia szkoleń e-learningowych z zakresu podstawowych informacji o chorobach reumatycznych jako dodatkowej formy pozyskania i utrwalenia informacji nt. RZS.</w:t>
      </w:r>
    </w:p>
    <w:p w:rsidR="00DC1E05" w:rsidRDefault="001F60CB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SPS</w:t>
      </w:r>
      <w:r>
        <w:rPr>
          <w:rFonts w:ascii="Times New Roman" w:hAnsi="Times New Roman"/>
          <w:color w:val="000000"/>
          <w:sz w:val="20"/>
          <w:szCs w:val="20"/>
        </w:rPr>
        <w:t xml:space="preserve">K Nr 4 zorganizuje szkolenia dla pielęgniarek POZ (min. 1 pielęgniarka z danego POZ) </w:t>
      </w:r>
      <w:r>
        <w:rPr>
          <w:rFonts w:ascii="Times New Roman" w:hAnsi="Times New Roman"/>
          <w:color w:val="000000"/>
          <w:sz w:val="20"/>
          <w:szCs w:val="20"/>
        </w:rPr>
        <w:br/>
        <w:t>z uwzględnieniem kluczowych elementów wiedzy reumatologicznej. Szkolenia będą 1-dniowe i uwzględniają serwis kawowy. Odbędą się w miejscach uprzednio wskazanych, adekwatn</w:t>
      </w:r>
      <w:r>
        <w:rPr>
          <w:rFonts w:ascii="Times New Roman" w:hAnsi="Times New Roman"/>
          <w:color w:val="000000"/>
          <w:sz w:val="20"/>
          <w:szCs w:val="20"/>
        </w:rPr>
        <w:t>ych do  lokalizacji danego POZ (np. stolice województw objętych Projektem, o ile zbierze się wymagana liczba chętnych do utworzenia grupy).</w:t>
      </w:r>
    </w:p>
    <w:p w:rsidR="00DC1E05" w:rsidRDefault="001F60CB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Materiały edukacyjne dla personelu medycznego wymienionego w ust. 2 i 5 będą dostępne w formie elektronicznej. </w:t>
      </w:r>
    </w:p>
    <w:p w:rsidR="00DC1E05" w:rsidRDefault="001F60CB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Jednocześnie SPSK Nr 4 zastrzega, że w zakresie realizacji spotkań edukacyjnych wymienionych w ust. 2 i 5 nie zapewnia zwrotu kosztów dojazdu.</w:t>
      </w:r>
    </w:p>
    <w:p w:rsidR="00DC1E05" w:rsidRDefault="001F60CB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SPSK Nr 4 zorganizuje również akcje edukacyjne dla pacjentów, podnoszące świadomość wśród samych chorych oraz w i</w:t>
      </w:r>
      <w:r>
        <w:rPr>
          <w:rFonts w:ascii="Times New Roman" w:hAnsi="Times New Roman"/>
          <w:color w:val="000000"/>
          <w:sz w:val="20"/>
          <w:szCs w:val="20"/>
        </w:rPr>
        <w:t>ch środowisku, mające na celu wzrost zgłoszeń na badania profilaktyczne oraz przeciwdziałanie chorobie.</w:t>
      </w:r>
    </w:p>
    <w:p w:rsidR="00DC1E05" w:rsidRDefault="001F60C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lastRenderedPageBreak/>
        <w:t>§ 7</w:t>
      </w:r>
    </w:p>
    <w:p w:rsidR="00DC1E05" w:rsidRDefault="001F60C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Zobowiązania POZ</w:t>
      </w:r>
      <w:r>
        <w:rPr>
          <w:rFonts w:ascii="Times New Roman" w:hAnsi="Times New Roman"/>
          <w:b/>
          <w:color w:val="000000"/>
          <w:sz w:val="20"/>
          <w:szCs w:val="20"/>
        </w:rPr>
        <w:br/>
      </w:r>
    </w:p>
    <w:p w:rsidR="00DC1E05" w:rsidRDefault="001F60CB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Zobowiązania POZ wynikają z Ogólnopolskiego Programu Profilaktyki Pierwotnej i Wczesnego Wykrywania Reumatoidalnego Zapalenia Staw</w:t>
      </w:r>
      <w:r>
        <w:rPr>
          <w:rFonts w:ascii="Times New Roman" w:hAnsi="Times New Roman"/>
          <w:color w:val="000000"/>
          <w:sz w:val="20"/>
          <w:szCs w:val="20"/>
        </w:rPr>
        <w:t>ów.</w:t>
      </w:r>
    </w:p>
    <w:p w:rsidR="00DC1E05" w:rsidRDefault="001F60CB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POZ zobowiązuje się wydelegować łącznie min. 2 osoby (w tym 1 lekarza i 1 pielęgniarkę) na spotkania edukacyjne (w postaci szkoleń i warsztatów), o których mowa w § 6 ust. 2 i 5 w terminie wskazanym przez SPSK Nr 4.</w:t>
      </w:r>
    </w:p>
    <w:p w:rsidR="00DC1E05" w:rsidRDefault="001F60CB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POZ zobowiązuje się wydelegować min.</w:t>
      </w:r>
      <w:r>
        <w:rPr>
          <w:rFonts w:ascii="Times New Roman" w:hAnsi="Times New Roman"/>
          <w:color w:val="000000"/>
          <w:sz w:val="20"/>
          <w:szCs w:val="20"/>
        </w:rPr>
        <w:t xml:space="preserve"> 1 lekarza (wymienionego w punkcie 2 niniejszego paragrafu) do odbycia szkolenia e-learningowego, o którym mowa w § 6 ust. 4. </w:t>
      </w:r>
    </w:p>
    <w:p w:rsidR="00DC1E05" w:rsidRDefault="001F60CB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POZ oświadcza, że po odbyciu przeszkolenia, wymienionego w  § 6 w ust. 2, 4, 5 lekarze zatrudnieni we wszystkich POZ wyłonionych </w:t>
      </w:r>
      <w:r>
        <w:rPr>
          <w:rFonts w:ascii="Times New Roman" w:hAnsi="Times New Roman"/>
          <w:color w:val="000000"/>
          <w:sz w:val="20"/>
          <w:szCs w:val="20"/>
        </w:rPr>
        <w:t xml:space="preserve">do współpracy, wytypują łącznie w okresie realizacji projektu 2360 pacjentów kwalifikujących się do programu zgodnie z § 5 ust. 1 i 2 </w:t>
      </w:r>
      <w:r>
        <w:rPr>
          <w:rFonts w:ascii="Times New Roman" w:hAnsi="Times New Roman"/>
          <w:sz w:val="20"/>
          <w:szCs w:val="20"/>
        </w:rPr>
        <w:t>(z zastrzeżeniem § 13, pkt 6)</w:t>
      </w:r>
      <w:r>
        <w:rPr>
          <w:rFonts w:ascii="Times New Roman" w:hAnsi="Times New Roman"/>
          <w:color w:val="000000"/>
          <w:sz w:val="20"/>
          <w:szCs w:val="20"/>
        </w:rPr>
        <w:t xml:space="preserve">, którzy zostaną objęci indywidualnymi konsultacjami. Jednocześnie SPSK Nr 4 zastrzega sobie </w:t>
      </w:r>
      <w:r>
        <w:rPr>
          <w:rFonts w:ascii="Times New Roman" w:hAnsi="Times New Roman"/>
          <w:color w:val="000000"/>
          <w:sz w:val="20"/>
          <w:szCs w:val="20"/>
        </w:rPr>
        <w:t xml:space="preserve">(zgodnie z zapisami </w:t>
      </w:r>
      <w:r>
        <w:rPr>
          <w:rFonts w:ascii="Times New Roman" w:hAnsi="Times New Roman"/>
          <w:sz w:val="20"/>
          <w:szCs w:val="20"/>
        </w:rPr>
        <w:t>§ 13, pkt 6)</w:t>
      </w:r>
      <w:r>
        <w:rPr>
          <w:rFonts w:ascii="Times New Roman" w:hAnsi="Times New Roman"/>
          <w:color w:val="000000"/>
          <w:sz w:val="20"/>
          <w:szCs w:val="20"/>
        </w:rPr>
        <w:t xml:space="preserve"> możliwość zmniejszenia wymienionej w niniejszym ustępie liczby pacjentów o maksimum 20%, w przypadku wejścia do programu tzw. „boczną ścieżką” osób ze skierowaniami od lekarzy innych specjalizacji, np. od lekarza ortopedy.</w:t>
      </w:r>
    </w:p>
    <w:p w:rsidR="00DC1E05" w:rsidRDefault="001F60CB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Pacjentom, o których mowa w ust. 4, POZ zapewni indywidualne konsultacje z lekarzem podstawowej opieki zdrowotnej (2 wizyty), który podczas wizyty zbada potencjalnego uczestnika Projektu, według kryteriów kwalifikacji do Programu: pacjenci skarżący się od </w:t>
      </w:r>
      <w:r>
        <w:rPr>
          <w:rFonts w:ascii="Times New Roman" w:hAnsi="Times New Roman"/>
          <w:color w:val="000000"/>
          <w:sz w:val="20"/>
          <w:szCs w:val="20"/>
        </w:rPr>
        <w:t xml:space="preserve">co najmniej 3 tygodni na bóle i obrzęk stawów, który nie jest wynikiem urazu (z wyłączeniem pacjentów z rozpoznaną osteoporozą i leczonych z tego powodu) – kryteria zgodnie z ACR/EULAR z 2010 r. (wynik &gt;6 punktów) oraz przeprowadzi badanie fizykalne (test </w:t>
      </w:r>
      <w:r>
        <w:rPr>
          <w:rFonts w:ascii="Times New Roman" w:hAnsi="Times New Roman"/>
          <w:color w:val="000000"/>
          <w:sz w:val="20"/>
          <w:szCs w:val="20"/>
        </w:rPr>
        <w:t>uciskowy stawów - stwierdzenie obrzęku przynajmniej jednego stawu, który nie jest wynikiem urazu, ze sztywnością poranna trwającą &gt; 30 minut i nasileniem dolegliwości bólowych w godzinach porannych).</w:t>
      </w:r>
    </w:p>
    <w:p w:rsidR="00DC1E05" w:rsidRDefault="001F60CB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 przypadku wystąpienia u osób kwalifikujących się do Pr</w:t>
      </w:r>
      <w:r>
        <w:rPr>
          <w:rFonts w:ascii="Times New Roman" w:hAnsi="Times New Roman"/>
          <w:color w:val="000000"/>
          <w:sz w:val="20"/>
          <w:szCs w:val="20"/>
        </w:rPr>
        <w:t>ogramu objawów sugerujących RZS, lekarz podstawowej opieki zdrowotnej jest zobowiązany:</w:t>
      </w:r>
    </w:p>
    <w:p w:rsidR="00DC1E05" w:rsidRDefault="001F60C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zlecić podstawowe badania krwi (OB, CRP, morfologia – w ramach NFZ) i dokonać ich analizy,</w:t>
      </w:r>
    </w:p>
    <w:p w:rsidR="00DC1E05" w:rsidRDefault="001F60CB">
      <w:pPr>
        <w:pStyle w:val="Akapitzlist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wypełnić dokumentację projektową (formularz zgłoszeniowy, oświadczenie u</w:t>
      </w:r>
      <w:r>
        <w:rPr>
          <w:rFonts w:ascii="Times New Roman" w:hAnsi="Times New Roman"/>
          <w:color w:val="000000"/>
          <w:sz w:val="20"/>
          <w:szCs w:val="20"/>
        </w:rPr>
        <w:t>czestnika projektu dot. przetwarzania danych osobowych, oświadczenie lekarza i uczestnika projektu o udzielonym świadczeniu zdrowotnym, umowę uczestnictwa w szkoleniu i warsztacie edukacyjnym),</w:t>
      </w:r>
    </w:p>
    <w:p w:rsidR="00DC1E05" w:rsidRDefault="001F60CB">
      <w:pPr>
        <w:pStyle w:val="Akapitzlist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wskazać pacjentowi adres Ośrodka Wczesnej Diagnostyki w Lublin</w:t>
      </w:r>
      <w:r>
        <w:rPr>
          <w:rFonts w:ascii="Times New Roman" w:hAnsi="Times New Roman"/>
          <w:color w:val="000000"/>
          <w:sz w:val="20"/>
          <w:szCs w:val="20"/>
        </w:rPr>
        <w:t xml:space="preserve">ie, w którym pacjent – w przypadku skierowania do lekarza specjalisty-reumatologa uzyska specjalistyczną pomoc i podda się dalszej diagnostyce, </w:t>
      </w:r>
    </w:p>
    <w:p w:rsidR="00DC1E05" w:rsidRDefault="001F60C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przeprowadzić rozmowę edukacyjną dot. czynników ryzyka zachorowania na RZS, </w:t>
      </w:r>
    </w:p>
    <w:p w:rsidR="00DC1E05" w:rsidRDefault="001F60C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przekazać dostępne </w:t>
      </w:r>
      <w:r>
        <w:rPr>
          <w:rFonts w:ascii="Times New Roman" w:hAnsi="Times New Roman"/>
          <w:color w:val="000000"/>
          <w:sz w:val="20"/>
          <w:szCs w:val="20"/>
        </w:rPr>
        <w:t>materiały edukacyjne.</w:t>
      </w:r>
    </w:p>
    <w:p w:rsidR="00DC1E05" w:rsidRDefault="001F60CB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Skuteczność lekarzy POZ w rozpoznawaniu RZS, potwierdzona przez lekarza reumatologa w OWD powinna wynieść co najmniej 70% w odniesieniu do grupy  pacjentów wytypowanej do udziału w Projekcie przez dany POZ.</w:t>
      </w:r>
    </w:p>
    <w:p w:rsidR="00DC1E05" w:rsidRDefault="001F60CB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>POZ zobowiązuje się do wype</w:t>
      </w:r>
      <w:r>
        <w:rPr>
          <w:rFonts w:ascii="Times New Roman" w:hAnsi="Times New Roman"/>
          <w:color w:val="000000"/>
          <w:sz w:val="20"/>
          <w:szCs w:val="20"/>
        </w:rPr>
        <w:t>łniania wszelkiej dokumentacji niezbędnej do realizacji Projektu, na wzorach dostarczonych przez SPSK Nr 4 oraz przekazywania jej do SPSK Nr 4 w terminie do 3 dni od zakończenia danego kwartału, w oryginałach, przesyłką poleconą lub osobiście.</w:t>
      </w:r>
    </w:p>
    <w:p w:rsidR="00DC1E05" w:rsidRDefault="00DC1E0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DC1E05" w:rsidRDefault="001F60C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§ 8</w:t>
      </w:r>
    </w:p>
    <w:p w:rsidR="00DC1E05" w:rsidRDefault="001F60C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Terminy</w:t>
      </w:r>
      <w:r>
        <w:rPr>
          <w:rFonts w:ascii="Times New Roman" w:hAnsi="Times New Roman"/>
          <w:b/>
          <w:color w:val="000000"/>
          <w:sz w:val="20"/>
          <w:szCs w:val="20"/>
        </w:rPr>
        <w:br/>
      </w:r>
    </w:p>
    <w:p w:rsidR="00DC1E05" w:rsidRDefault="001F60CB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Umowa dotycząca współpracy w zakresie profilaktyki, diagnostyki oraz strategii leczenia RZS wiąże strony przez cały okres realizacji Projektu, tj. do 31 grudnia 2020 r. </w:t>
      </w:r>
    </w:p>
    <w:p w:rsidR="00DC1E05" w:rsidRDefault="001F60CB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Dokładna liczba pacjentów oraz harmonogram kierowania ich na konsultacje do Ośrodka </w:t>
      </w:r>
      <w:r>
        <w:rPr>
          <w:rFonts w:ascii="Times New Roman" w:hAnsi="Times New Roman"/>
          <w:color w:val="000000"/>
          <w:sz w:val="20"/>
          <w:szCs w:val="20"/>
        </w:rPr>
        <w:t>Wczesnej Diagnostyki zostaną ustalone z kadrą Projektu SPSK Nr 4, mając na uwadze, że w okresie realizacji projektu łączna liczba udzielonych konsultacji przez wszystkie POZ, z którymi SPSK Nr 4 podpisze umowy,  ma wynieść 4720, z czego 2360 osób powinno b</w:t>
      </w:r>
      <w:r>
        <w:rPr>
          <w:rFonts w:ascii="Times New Roman" w:hAnsi="Times New Roman"/>
          <w:color w:val="000000"/>
          <w:sz w:val="20"/>
          <w:szCs w:val="20"/>
        </w:rPr>
        <w:t>yć skierowanych do dalszej diagnostyki w ramach Projektu, tj. specjalistycznych konsultacji.</w:t>
      </w:r>
    </w:p>
    <w:p w:rsidR="00DC1E05" w:rsidRDefault="00DC1E05">
      <w:pPr>
        <w:pStyle w:val="Akapitzlist"/>
        <w:spacing w:line="360" w:lineRule="auto"/>
        <w:ind w:left="0"/>
        <w:rPr>
          <w:rFonts w:ascii="Times New Roman" w:hAnsi="Times New Roman"/>
          <w:b/>
          <w:color w:val="000000"/>
          <w:sz w:val="20"/>
          <w:szCs w:val="20"/>
        </w:rPr>
      </w:pPr>
    </w:p>
    <w:p w:rsidR="00DC1E05" w:rsidRDefault="001F60CB">
      <w:pPr>
        <w:pStyle w:val="Akapitzlist"/>
        <w:spacing w:line="360" w:lineRule="auto"/>
        <w:ind w:left="3540" w:firstLine="708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§ 9</w:t>
      </w:r>
    </w:p>
    <w:p w:rsidR="00DC1E05" w:rsidRDefault="001F60CB">
      <w:pPr>
        <w:spacing w:line="360" w:lineRule="auto"/>
        <w:ind w:left="2124" w:firstLine="708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Sposób realizacji świadczeń przez POZ</w:t>
      </w:r>
    </w:p>
    <w:p w:rsidR="00DC1E05" w:rsidRDefault="001F60CB">
      <w:pPr>
        <w:pStyle w:val="Akapitzlist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Realizacja Programu, tj. realizacja zobowiązań POZ, o których mowa w § 7 ust. 4-6, prowadzona będzie w poradni lekarza P</w:t>
      </w:r>
      <w:r>
        <w:rPr>
          <w:rFonts w:ascii="Times New Roman" w:hAnsi="Times New Roman"/>
          <w:color w:val="000000"/>
          <w:sz w:val="20"/>
          <w:szCs w:val="20"/>
        </w:rPr>
        <w:t>OZ.</w:t>
      </w:r>
    </w:p>
    <w:p w:rsidR="00DC1E05" w:rsidRDefault="001F60CB">
      <w:pPr>
        <w:pStyle w:val="Akapitzlist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Świadczenia, o których mowa w ust. 1 powinny być udzielane w taki sposób, aby zapewnić pacjentom dostęp do nich w godzinach 8-18, liczone w skali tygodnia. Dodatkowo sugeruje się, aby POZ przewidział, w miarę możliwości, dostęp do badań w soboty i w go</w:t>
      </w:r>
      <w:r>
        <w:rPr>
          <w:rFonts w:ascii="Times New Roman" w:hAnsi="Times New Roman"/>
          <w:color w:val="000000"/>
          <w:sz w:val="20"/>
          <w:szCs w:val="20"/>
        </w:rPr>
        <w:t>dzinach wieczornych.</w:t>
      </w:r>
    </w:p>
    <w:p w:rsidR="00DC1E05" w:rsidRDefault="00DC1E0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DC1E05" w:rsidRDefault="001F60C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§ 10</w:t>
      </w:r>
    </w:p>
    <w:p w:rsidR="00DC1E05" w:rsidRDefault="001F60C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Dokumentacja</w:t>
      </w:r>
      <w:r>
        <w:rPr>
          <w:rFonts w:ascii="Times New Roman" w:hAnsi="Times New Roman"/>
          <w:b/>
          <w:color w:val="000000"/>
          <w:sz w:val="20"/>
          <w:szCs w:val="20"/>
        </w:rPr>
        <w:br/>
      </w:r>
    </w:p>
    <w:p w:rsidR="00DC1E05" w:rsidRDefault="001F60CB">
      <w:pPr>
        <w:pStyle w:val="Akapitzlist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SPSK Nr 4 dostarcza wzory dokumentów niezbędnych do zakwalifikowania pacjenta do Programu i udokumentowania udzielonej konsultacji. </w:t>
      </w:r>
    </w:p>
    <w:p w:rsidR="00DC1E05" w:rsidRDefault="001F60CB">
      <w:pPr>
        <w:pStyle w:val="Akapitzlist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SPSK Nr 4 dostarczy broszury edukacyjne, które lekarze POZ będą mogli przekazywać uczestnikom Projektu w trakcie indywidualnej konsultacji w POZ. </w:t>
      </w:r>
    </w:p>
    <w:p w:rsidR="00DC1E05" w:rsidRDefault="001F60CB">
      <w:pPr>
        <w:pStyle w:val="Akapitzlist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 celu zakwalifikowania danej osoby do Projektu niezbędne jest wypełnienie formularza zgłoszeniowego wraz z o</w:t>
      </w:r>
      <w:r>
        <w:rPr>
          <w:rFonts w:ascii="Times New Roman" w:hAnsi="Times New Roman"/>
          <w:color w:val="000000"/>
          <w:sz w:val="20"/>
          <w:szCs w:val="20"/>
        </w:rPr>
        <w:t xml:space="preserve">świadczeniem o wyrażeniu zgody na przetwarzanie danych osobowych w ramach Projektu. Lekarz i pacjent potwierdzają odbycie indywidualnej konsultacji stosownym oświadczeniem. Dodatkowo każda konsultacja wymaga wypełnienia </w:t>
      </w:r>
      <w:r>
        <w:rPr>
          <w:rFonts w:ascii="Times New Roman" w:hAnsi="Times New Roman"/>
          <w:sz w:val="20"/>
          <w:szCs w:val="20"/>
        </w:rPr>
        <w:t>kwestionariusza przesiewowego</w:t>
      </w:r>
      <w:r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DC1E05" w:rsidRDefault="001F60CB">
      <w:pPr>
        <w:pStyle w:val="Akapitzlist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POZ </w:t>
      </w:r>
      <w:r>
        <w:rPr>
          <w:rFonts w:ascii="Times New Roman" w:hAnsi="Times New Roman"/>
          <w:color w:val="000000"/>
          <w:sz w:val="20"/>
          <w:szCs w:val="20"/>
        </w:rPr>
        <w:t xml:space="preserve">przekazuje dokumentację dotyczącą udzielenia indywidualnych konsultacji SPSK Nr 4 w oryginałach do 3 dni roboczych od zakończenia każdego kwartału. Dokumentacja może być przekazana przesyłką poleconą lub osobiście. </w:t>
      </w:r>
    </w:p>
    <w:p w:rsidR="00DC1E05" w:rsidRDefault="001F60CB">
      <w:pPr>
        <w:pStyle w:val="Akapitzlist"/>
        <w:numPr>
          <w:ilvl w:val="0"/>
          <w:numId w:val="18"/>
        </w:numPr>
        <w:spacing w:after="0" w:line="360" w:lineRule="auto"/>
        <w:ind w:left="0" w:firstLine="0"/>
        <w:jc w:val="both"/>
      </w:pPr>
      <w:r>
        <w:rPr>
          <w:rFonts w:ascii="Times New Roman" w:hAnsi="Times New Roman"/>
          <w:color w:val="000000"/>
          <w:sz w:val="20"/>
          <w:szCs w:val="20"/>
        </w:rPr>
        <w:lastRenderedPageBreak/>
        <w:t>Niezależnie od powyższego, POZ zobowiąza</w:t>
      </w:r>
      <w:r>
        <w:rPr>
          <w:rFonts w:ascii="Times New Roman" w:hAnsi="Times New Roman"/>
          <w:color w:val="000000"/>
          <w:sz w:val="20"/>
          <w:szCs w:val="20"/>
        </w:rPr>
        <w:t xml:space="preserve">ny jest do przesyłania scanów dokumentacji dotyczącej udzielenia indywidualnych konsultacji na adres mailowy w ramach Projektu: </w:t>
      </w:r>
      <w:hyperlink r:id="rId8">
        <w:r>
          <w:rPr>
            <w:rStyle w:val="czeinternetowe"/>
            <w:rFonts w:ascii="Times New Roman" w:hAnsi="Times New Roman"/>
            <w:color w:val="00000A"/>
            <w:sz w:val="20"/>
            <w:szCs w:val="20"/>
            <w:u w:val="none"/>
          </w:rPr>
          <w:t>rzs@spsk4.lublin.pl</w:t>
        </w:r>
      </w:hyperlink>
      <w:r>
        <w:rPr>
          <w:rFonts w:ascii="Times New Roman" w:hAnsi="Times New Roman"/>
          <w:color w:val="000000"/>
          <w:sz w:val="20"/>
          <w:szCs w:val="20"/>
        </w:rPr>
        <w:t xml:space="preserve"> w ciągu 3 dni roboczych od dnia udzielenia konsultacji. </w:t>
      </w:r>
    </w:p>
    <w:p w:rsidR="00DC1E05" w:rsidRDefault="00DC1E05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DC1E05" w:rsidRDefault="001F60CB">
      <w:pPr>
        <w:pStyle w:val="Akapitzlist"/>
        <w:tabs>
          <w:tab w:val="left" w:pos="2866"/>
          <w:tab w:val="center" w:pos="4748"/>
        </w:tabs>
        <w:spacing w:after="0" w:line="36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§ 11</w:t>
      </w:r>
    </w:p>
    <w:p w:rsidR="00DC1E05" w:rsidRDefault="001F60CB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Powierzenie danych osobowych</w:t>
      </w:r>
    </w:p>
    <w:p w:rsidR="00DC1E05" w:rsidRDefault="00DC1E05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C1E05" w:rsidRDefault="001F60CB">
      <w:pPr>
        <w:pStyle w:val="Akapitzlist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Na podstawie umowy z dnia 13.11.2017 r. POWR.05.01.00-00-0025/17-00 zawartej pomiędzy SPSK Nr 4 a Skarbem Państwa – Ministrem Zdrowia (tj. Instytucją Pośredniczącą) oraz w związku z przepise</w:t>
      </w:r>
      <w:r>
        <w:rPr>
          <w:rFonts w:ascii="Times New Roman" w:hAnsi="Times New Roman"/>
          <w:color w:val="000000" w:themeColor="text1"/>
          <w:sz w:val="20"/>
          <w:szCs w:val="20"/>
        </w:rPr>
        <w:t>m art. 31 ustawy o ochronie danych osobowych (Dz. U. z 2016 r. poz. 922), SPSK Nr 4 powierza POZ przetwarzanie danych osobowych, w imieniu i na rzecz Powierzającego (tj. Instytucji Pośredniczącej) na poniżej opisanych warunkach.</w:t>
      </w:r>
    </w:p>
    <w:p w:rsidR="00DC1E05" w:rsidRDefault="001F60CB">
      <w:pPr>
        <w:pStyle w:val="Akapitzlist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Przy przetwarzaniu danych o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sobowych POZ zobowiązuje się do przestrzegania zasad wskazanych </w:t>
      </w:r>
      <w:r>
        <w:rPr>
          <w:rFonts w:ascii="Times New Roman" w:hAnsi="Times New Roman"/>
          <w:color w:val="000000" w:themeColor="text1"/>
          <w:sz w:val="20"/>
          <w:szCs w:val="20"/>
        </w:rPr>
        <w:br/>
        <w:t>w umowie, w ustawie o ochronie danych osobowych oraz w rozporządzeniu Ministra Spraw Wewnętrznych i Administracji z dnia 29 kwietnia 2004 r. w sprawie dokumentacji przetwarzania danych osobow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ych oraz warunków technicznych i organizacyjnych, jakim powinny odpowiadać urządzenia </w:t>
      </w:r>
      <w:r>
        <w:rPr>
          <w:rFonts w:ascii="Times New Roman" w:hAnsi="Times New Roman"/>
          <w:color w:val="000000" w:themeColor="text1"/>
          <w:sz w:val="20"/>
          <w:szCs w:val="20"/>
        </w:rPr>
        <w:br/>
        <w:t>i systemy informatyczne służące do przetwarzania danych osobowych, zwanym dalej „rozporządzeniem MSWiA".</w:t>
      </w:r>
    </w:p>
    <w:p w:rsidR="00DC1E05" w:rsidRDefault="001F60CB">
      <w:pPr>
        <w:pStyle w:val="Akapitzlist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POZ nie decyduje o celach i środkach przetwarzania powierzonych </w:t>
      </w:r>
      <w:r>
        <w:rPr>
          <w:rFonts w:ascii="Times New Roman" w:hAnsi="Times New Roman"/>
          <w:color w:val="000000" w:themeColor="text1"/>
          <w:sz w:val="20"/>
          <w:szCs w:val="20"/>
        </w:rPr>
        <w:t>danych osobowych.</w:t>
      </w:r>
    </w:p>
    <w:p w:rsidR="00DC1E05" w:rsidRDefault="001F60CB">
      <w:pPr>
        <w:pStyle w:val="Akapitzlist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POZ przed rozpoczęciem przetwarzania danych osobowych podejmie środki zabezpieczające zbiory danych, o których mowa w art. 36-39 ustawy o ochronie danych osobowych oraz w rozporządzeniu MSWiA.</w:t>
      </w:r>
    </w:p>
    <w:p w:rsidR="00DC1E05" w:rsidRDefault="001F60CB">
      <w:pPr>
        <w:pStyle w:val="Akapitzlist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POZ przed rozpoczęciem przetwarzania danych o</w:t>
      </w:r>
      <w:r>
        <w:rPr>
          <w:rFonts w:ascii="Times New Roman" w:hAnsi="Times New Roman"/>
          <w:color w:val="000000" w:themeColor="text1"/>
          <w:sz w:val="20"/>
          <w:szCs w:val="20"/>
        </w:rPr>
        <w:t>sobowych przygotowuje dokumentację opisującą sposób przetwarzania danych osobowych oraz środki techniczne i organizacyjne zapewniające ochronę przetwarzanych danych osobowych, w tym w szczególności politykę bezpieczeństwa oraz instrukcję zarządzania system</w:t>
      </w:r>
      <w:r>
        <w:rPr>
          <w:rFonts w:ascii="Times New Roman" w:hAnsi="Times New Roman"/>
          <w:color w:val="000000" w:themeColor="text1"/>
          <w:sz w:val="20"/>
          <w:szCs w:val="20"/>
        </w:rPr>
        <w:t>em informatycznym służącym do przetwarzania danych osobowych.</w:t>
      </w:r>
    </w:p>
    <w:p w:rsidR="00DC1E05" w:rsidRDefault="001F60CB">
      <w:pPr>
        <w:pStyle w:val="Akapitzlist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Do przetwarzania danych osobowych mogą być dopuszczone jedynie osoby upoważnione przez POZ posiadające imienne upoważnienie do przetwarzania danych osobowych.</w:t>
      </w:r>
    </w:p>
    <w:p w:rsidR="00DC1E05" w:rsidRDefault="001F60CB">
      <w:pPr>
        <w:pStyle w:val="Teksttreci0"/>
        <w:numPr>
          <w:ilvl w:val="0"/>
          <w:numId w:val="29"/>
        </w:numPr>
        <w:shd w:val="clear" w:color="auto" w:fill="auto"/>
        <w:spacing w:after="0" w:line="360" w:lineRule="auto"/>
        <w:ind w:left="0" w:right="79" w:firstLine="0"/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SPSK Nr 4 w imieniu Powierzającego (tj. Instytucji Pośredniczącej) umocowuje POZ do wydawania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br/>
        <w:t>i odwoływania osobom, o których mowa w ust. 6, imiennych upoważnień do przetwarzania danych osobowych. Upoważnienia przechowuje POZ w swojej siedzibie.</w:t>
      </w:r>
    </w:p>
    <w:p w:rsidR="00DC1E05" w:rsidRDefault="001F60CB">
      <w:pPr>
        <w:pStyle w:val="Teksttreci0"/>
        <w:numPr>
          <w:ilvl w:val="0"/>
          <w:numId w:val="29"/>
        </w:numPr>
        <w:shd w:val="clear" w:color="auto" w:fill="auto"/>
        <w:spacing w:after="0" w:line="360" w:lineRule="auto"/>
        <w:ind w:left="0" w:right="79" w:firstLine="0"/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Imienne u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poważnienia, o których mowa w ust. 7, są ważne do dnia odwołania, nie dłużej jednak niż do dnia obowiązywania niniejszej umowy. Upoważnienie wygasa z chwilą ustania stosunku prawnego łączącego POZ z osobą wskazaną w ust. 6. POZ winien posiadać przynajmniej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jedną osobę legitymującą się imiennym upoważnieniem do przetwarzania danych osobowych odpowiedzialną za nadzór nad zarchiwizowaną dokumentacją do dnia ukończenia realizacji niniejszej umowy.</w:t>
      </w:r>
    </w:p>
    <w:p w:rsidR="00DC1E05" w:rsidRDefault="001F60CB">
      <w:pPr>
        <w:pStyle w:val="Teksttreci0"/>
        <w:numPr>
          <w:ilvl w:val="0"/>
          <w:numId w:val="29"/>
        </w:numPr>
        <w:shd w:val="clear" w:color="auto" w:fill="auto"/>
        <w:spacing w:after="0" w:line="360" w:lineRule="auto"/>
        <w:ind w:left="0" w:right="80" w:firstLine="0"/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Realizator zobowiązuje POZ do wykonywania wobec osób, których da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ne dotyczą, obowiązków informacyjnych wynikających z art. 24 i art. 25 ustawy o ochronie danych osobowych.</w:t>
      </w:r>
    </w:p>
    <w:p w:rsidR="00DC1E05" w:rsidRDefault="001F60CB">
      <w:pPr>
        <w:pStyle w:val="Teksttreci0"/>
        <w:numPr>
          <w:ilvl w:val="0"/>
          <w:numId w:val="29"/>
        </w:numPr>
        <w:shd w:val="clear" w:color="auto" w:fill="auto"/>
        <w:spacing w:after="0" w:line="360" w:lineRule="auto"/>
        <w:ind w:left="0" w:right="80" w:firstLine="0"/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POZ jest zobowiązany do podjęcia wszelkich kroków służących zachowaniu poufności danych osobowych przetwarzanych przez mające do nich dostęp osoby,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upoważnione do przetwarzania danych osobowych.</w:t>
      </w:r>
    </w:p>
    <w:p w:rsidR="00DC1E05" w:rsidRDefault="001F60CB">
      <w:pPr>
        <w:pStyle w:val="Teksttreci0"/>
        <w:numPr>
          <w:ilvl w:val="0"/>
          <w:numId w:val="29"/>
        </w:numPr>
        <w:shd w:val="clear" w:color="auto" w:fill="auto"/>
        <w:spacing w:after="0" w:line="360" w:lineRule="auto"/>
        <w:ind w:left="0" w:right="80" w:firstLine="0"/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lastRenderedPageBreak/>
        <w:t>POZ zobowiązuje się do udzielenia SPSK Nr 4 na każde jego żądanie, informacji na temat przetwarzania danych osobowych, o których mowa w niniejszym paragrafie, a w szczególności niezwłocznego przekazywania info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rmacji o każdym przypadku naruszenia przez niego i osoby przez niego upoważnione do przetwarzania danych osobowych obowiązków dotyczących ochrony danych osobowych.</w:t>
      </w:r>
    </w:p>
    <w:p w:rsidR="00DC1E05" w:rsidRDefault="001F60CB">
      <w:pPr>
        <w:pStyle w:val="Teksttreci0"/>
        <w:numPr>
          <w:ilvl w:val="0"/>
          <w:numId w:val="29"/>
        </w:numPr>
        <w:shd w:val="clear" w:color="auto" w:fill="auto"/>
        <w:spacing w:after="0" w:line="360" w:lineRule="auto"/>
        <w:ind w:left="0" w:right="80" w:firstLine="0"/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POZ umożliwi SPSK Nr 4 w miejscach, w których są przetwarzane powierzone dane osobowe, dokon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anie kontroli zgodności przetwarzania powierzonych danych osobowych z ustawą o ochronie danych osobowych i rozporządzeniem MSWiA, oraz z umową. Zawiadomienie o zamiarze przeprowadzenia kontroli powinno być przekazane podmiotowi kontrolowanemu co najmniej 5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dni roboczych przed rozpoczęciem kontroli.</w:t>
      </w:r>
    </w:p>
    <w:p w:rsidR="00DC1E05" w:rsidRDefault="001F60CB">
      <w:pPr>
        <w:pStyle w:val="Teksttreci0"/>
        <w:numPr>
          <w:ilvl w:val="0"/>
          <w:numId w:val="29"/>
        </w:numPr>
        <w:shd w:val="clear" w:color="auto" w:fill="auto"/>
        <w:spacing w:after="0" w:line="360" w:lineRule="auto"/>
        <w:ind w:left="0" w:right="80" w:firstLine="0"/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W przypadku powzięcia przez SPSK Nr 4 lub Powierzającego wiadomości o rażącym naruszeniu przez POZ obowiązków wynikających z ustawy o ochronie danych osobowych, z rozporządzenia MSWiA lub z umowy, POZ umożliwi Re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alizatorowi, Powierzającemu lub podmiotom przez nie upoważnionym dokonanie niezapowiedzianej kontroli, w celu określonym w ust. 12.</w:t>
      </w:r>
    </w:p>
    <w:p w:rsidR="00DC1E05" w:rsidRDefault="001F60CB">
      <w:pPr>
        <w:pStyle w:val="Teksttreci0"/>
        <w:numPr>
          <w:ilvl w:val="0"/>
          <w:numId w:val="29"/>
        </w:numPr>
        <w:shd w:val="clear" w:color="auto" w:fill="auto"/>
        <w:spacing w:after="0" w:line="360" w:lineRule="auto"/>
        <w:ind w:left="0" w:right="80" w:firstLine="0"/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Kontrolerzy SPSK Nr 4, Powierzającego, lub podmiotów przez nich upoważnionych, mają w szczególności prawo:</w:t>
      </w:r>
    </w:p>
    <w:p w:rsidR="00DC1E05" w:rsidRDefault="001F60CB">
      <w:pPr>
        <w:pStyle w:val="Teksttreci0"/>
        <w:numPr>
          <w:ilvl w:val="0"/>
          <w:numId w:val="30"/>
        </w:numPr>
        <w:shd w:val="clear" w:color="auto" w:fill="auto"/>
        <w:spacing w:after="0" w:line="360" w:lineRule="auto"/>
        <w:ind w:left="740" w:right="80"/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wstępu, w godzin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ach pracy POZ, za okazaniem imiennego upoważnienia, do pomieszczenia, w którym jest zlokalizowany zbiór powierzonych do przetwarzania danych osobowych, oraz pomieszczenia, w którym są przetwarzane powierzone dane osobowe i przeprowadzenia niezbędnych badań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lub innych czynności kontrolnych w celu oceny zgodności przetwarzania danych osobowych z ustawą o ochronie danych osobowych, rozporządzeniem MSWiA oraz umową;</w:t>
      </w:r>
    </w:p>
    <w:p w:rsidR="00DC1E05" w:rsidRDefault="001F60CB">
      <w:pPr>
        <w:pStyle w:val="Teksttreci0"/>
        <w:numPr>
          <w:ilvl w:val="0"/>
          <w:numId w:val="30"/>
        </w:numPr>
        <w:shd w:val="clear" w:color="auto" w:fill="auto"/>
        <w:spacing w:after="0" w:line="360" w:lineRule="auto"/>
        <w:ind w:left="740" w:right="80"/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żądać złożenia pisemnych lub ustnych wyjaśnień przez osoby upoważnione do przetwarzania danych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osobowych w zakresie niezbędnym do ustalenia stanu faktycznego;</w:t>
      </w:r>
    </w:p>
    <w:p w:rsidR="00DC1E05" w:rsidRDefault="001F60CB">
      <w:pPr>
        <w:pStyle w:val="Teksttreci0"/>
        <w:numPr>
          <w:ilvl w:val="0"/>
          <w:numId w:val="30"/>
        </w:numPr>
        <w:shd w:val="clear" w:color="auto" w:fill="auto"/>
        <w:spacing w:after="0" w:line="360" w:lineRule="auto"/>
        <w:ind w:left="740" w:right="80"/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wglądu do wszelkich dokumentów i wszelkich danych mających bezpośredni związek z przedmiotem kontroli oraz sporządzania ich kopii;</w:t>
      </w:r>
    </w:p>
    <w:p w:rsidR="00DC1E05" w:rsidRDefault="001F60CB">
      <w:pPr>
        <w:pStyle w:val="Teksttreci0"/>
        <w:numPr>
          <w:ilvl w:val="0"/>
          <w:numId w:val="30"/>
        </w:numPr>
        <w:shd w:val="clear" w:color="auto" w:fill="auto"/>
        <w:spacing w:after="0" w:line="360" w:lineRule="auto"/>
        <w:ind w:left="740" w:right="80"/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przeprowadzania oględzin urządzeń, nośników oraz systemu in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formatycznego służącego do przetwarzania danych osobowych.</w:t>
      </w:r>
    </w:p>
    <w:p w:rsidR="00DC1E05" w:rsidRDefault="001F60CB">
      <w:pPr>
        <w:pStyle w:val="Teksttreci0"/>
        <w:numPr>
          <w:ilvl w:val="0"/>
          <w:numId w:val="29"/>
        </w:numPr>
        <w:shd w:val="clear" w:color="auto" w:fill="auto"/>
        <w:spacing w:after="0" w:line="360" w:lineRule="auto"/>
        <w:ind w:left="0" w:right="80" w:firstLine="0"/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POZ zobowiązuje się zastosować zalecenia dotyczące poprawy jakości zabezpieczenia danych osobowych oraz sposobu ich przetwarzania, sporządzone w wyniku kontroli przeprowadzonych przez SPSK Nr 4, Po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wierzającego lub przez podmioty przez nie upoważnione albo przez inne instytucje upoważnione do kontroli na podstawie odrębnych przepisów.</w:t>
      </w:r>
    </w:p>
    <w:p w:rsidR="00DC1E05" w:rsidRDefault="00DC1E05">
      <w:pPr>
        <w:pStyle w:val="Akapitzlist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C1E05" w:rsidRDefault="001F60CB">
      <w:pPr>
        <w:tabs>
          <w:tab w:val="left" w:pos="2866"/>
          <w:tab w:val="center" w:pos="4748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§ 12</w:t>
      </w:r>
    </w:p>
    <w:p w:rsidR="00DC1E05" w:rsidRDefault="001F60C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Rozliczenia</w:t>
      </w:r>
      <w:r>
        <w:rPr>
          <w:rFonts w:ascii="Times New Roman" w:hAnsi="Times New Roman"/>
          <w:b/>
          <w:color w:val="000000"/>
          <w:sz w:val="20"/>
          <w:szCs w:val="20"/>
        </w:rPr>
        <w:br/>
      </w:r>
    </w:p>
    <w:p w:rsidR="00DC1E05" w:rsidRDefault="001F60CB">
      <w:pPr>
        <w:pStyle w:val="Akapitzlist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SPSK Nr 4 za każdą indywidualną konsultację udzieloną w ramach Programu, o którym mowa w § 3 zapłaci POZ wynagrodzenie w wysokości 48 zł. </w:t>
      </w:r>
    </w:p>
    <w:p w:rsidR="00DC1E05" w:rsidRDefault="001F60CB">
      <w:pPr>
        <w:pStyle w:val="Akapitzlist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Wynagrodzenie POZ stanowi iloczyn udzielonych kwartalnie indywidualnych konsultacji (nie więcej niż wskazany limit pr</w:t>
      </w:r>
      <w:r>
        <w:rPr>
          <w:rFonts w:ascii="Times New Roman" w:hAnsi="Times New Roman"/>
          <w:color w:val="000000"/>
          <w:sz w:val="20"/>
          <w:szCs w:val="20"/>
        </w:rPr>
        <w:t xml:space="preserve">zez SPSK Nr 4) i wynagrodzenia za każdą indywidualną konsultację w wysokości 48 zł. </w:t>
      </w:r>
    </w:p>
    <w:p w:rsidR="00DC1E05" w:rsidRDefault="001F60CB">
      <w:pPr>
        <w:pStyle w:val="Akapitzlist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Wynagrodzenie należne POZ płatne będzie kwartalnie. Podstawę do wystawienia faktury lub innego równoważnego dokumentu przez POZ stanowi komplet prawidłowo wypełnionych i p</w:t>
      </w:r>
      <w:r>
        <w:rPr>
          <w:rFonts w:ascii="Times New Roman" w:hAnsi="Times New Roman"/>
          <w:color w:val="000000"/>
          <w:sz w:val="20"/>
          <w:szCs w:val="20"/>
        </w:rPr>
        <w:t xml:space="preserve">rzekazanych do SPSK Nr </w:t>
      </w:r>
      <w:r>
        <w:rPr>
          <w:rFonts w:ascii="Times New Roman" w:hAnsi="Times New Roman"/>
          <w:color w:val="000000"/>
          <w:sz w:val="20"/>
          <w:szCs w:val="20"/>
        </w:rPr>
        <w:lastRenderedPageBreak/>
        <w:t>4 dokumentów (formularz zgłoszeniowy, oświadczenie o przetwarzaniu danych osobowych, oświadczenie lekarza i uczestnika projektu o udzielonym świadczeniu zdrowotnym, kwestionariusz przesiewowy</w:t>
      </w:r>
      <w:r>
        <w:rPr>
          <w:rFonts w:ascii="Times New Roman" w:hAnsi="Times New Roman"/>
          <w:sz w:val="20"/>
          <w:szCs w:val="20"/>
        </w:rPr>
        <w:t>).</w:t>
      </w:r>
    </w:p>
    <w:p w:rsidR="00DC1E05" w:rsidRDefault="001F60CB">
      <w:pPr>
        <w:pStyle w:val="Akapitzlist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Wynagrodzenie płatne jest na podstawie </w:t>
      </w:r>
      <w:r>
        <w:rPr>
          <w:rFonts w:ascii="Times New Roman" w:hAnsi="Times New Roman"/>
          <w:color w:val="000000"/>
          <w:sz w:val="20"/>
          <w:szCs w:val="20"/>
        </w:rPr>
        <w:t>faktury lub innego równoważnego dokumentu w terminie 30 dni od dnia otrzymania przez SPSK Nr 4 dokumentów wskazanych w ust. 3. W przypadku opóźnień w przekazaniu przez Instytucję Pośredniczącą środków na realizację Projektu, wynagrodzenie będzie płatne w t</w:t>
      </w:r>
      <w:r>
        <w:rPr>
          <w:rFonts w:ascii="Times New Roman" w:hAnsi="Times New Roman"/>
          <w:color w:val="000000"/>
          <w:sz w:val="20"/>
          <w:szCs w:val="20"/>
        </w:rPr>
        <w:t xml:space="preserve">erminie 5 dni roboczych od dnia otrzymania przez SPSK Nr 4 środków na realizację Projektu, na co POZ wyraża zgodę. </w:t>
      </w:r>
    </w:p>
    <w:p w:rsidR="00DC1E05" w:rsidRDefault="00DC1E05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DC1E05" w:rsidRDefault="001F60CB">
      <w:pPr>
        <w:spacing w:line="36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§ 13</w:t>
      </w:r>
    </w:p>
    <w:p w:rsidR="00DC1E05" w:rsidRDefault="001F60CB">
      <w:pPr>
        <w:spacing w:line="36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Rozwiązanie umowy</w:t>
      </w:r>
    </w:p>
    <w:p w:rsidR="00DC1E05" w:rsidRDefault="001F60CB">
      <w:pPr>
        <w:pStyle w:val="Akapitzlist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SPSK Nr 4 może odstąpić od umowy lub jej części:</w:t>
      </w:r>
    </w:p>
    <w:p w:rsidR="00DC1E05" w:rsidRDefault="001F60CB">
      <w:pPr>
        <w:pStyle w:val="Akapitzlist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w przypadku zaprzestania realizacji Projektu, w terminie 14 dni od </w:t>
      </w:r>
      <w:r>
        <w:rPr>
          <w:rFonts w:ascii="Times New Roman" w:hAnsi="Times New Roman"/>
          <w:color w:val="000000"/>
          <w:sz w:val="20"/>
          <w:szCs w:val="20"/>
        </w:rPr>
        <w:t>daty zaistnienia zdarzenia będącego podstawą odstąpienia tj. od wysłania informacji do Instytucji Pośredniczącej o zaprzestaniu realizacji projektu wskazanego w § 1,</w:t>
      </w:r>
    </w:p>
    <w:p w:rsidR="00DC1E05" w:rsidRDefault="001F60CB">
      <w:pPr>
        <w:pStyle w:val="Akapitzlist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 przypadku naruszenia postanowień niniejszej umowy przez POZ, w szczególności dotyczących</w:t>
      </w:r>
      <w:r>
        <w:rPr>
          <w:rFonts w:ascii="Times New Roman" w:hAnsi="Times New Roman"/>
          <w:color w:val="000000"/>
          <w:sz w:val="20"/>
          <w:szCs w:val="20"/>
        </w:rPr>
        <w:t xml:space="preserve"> obowiązków nałożonych na POZ, w terminie 14 dni od daty zaistnienia zdarzenia będącego podstawą odstąpienia.</w:t>
      </w:r>
    </w:p>
    <w:p w:rsidR="00DC1E05" w:rsidRDefault="00DC1E05">
      <w:pPr>
        <w:widowControl w:val="0"/>
        <w:tabs>
          <w:tab w:val="left" w:pos="397"/>
        </w:tabs>
        <w:suppressAutoHyphens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:rsidR="00DC1E05" w:rsidRDefault="001F60CB">
      <w:pPr>
        <w:spacing w:after="0" w:line="360" w:lineRule="auto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§ 14</w:t>
      </w:r>
    </w:p>
    <w:p w:rsidR="00DC1E05" w:rsidRDefault="001F60CB">
      <w:pPr>
        <w:spacing w:after="0" w:line="360" w:lineRule="auto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Postanowienia końcowe</w:t>
      </w:r>
      <w:r>
        <w:rPr>
          <w:rFonts w:ascii="Times New Roman" w:hAnsi="Times New Roman"/>
          <w:b/>
          <w:color w:val="000000"/>
          <w:sz w:val="20"/>
          <w:szCs w:val="20"/>
        </w:rPr>
        <w:br/>
      </w:r>
    </w:p>
    <w:p w:rsidR="00DC1E05" w:rsidRDefault="001F60CB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1.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 Bez zgody SPSK Nr 4, POZ nie może dokonać żadnej czynności prawnej mającej na celu zmianę wierzyciela, w szczególności zawrzeć umowy poręczenia w stosunku do  zobowiązań Zamawiającego.</w:t>
      </w:r>
    </w:p>
    <w:p w:rsidR="00DC1E05" w:rsidRDefault="001F60CB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2.</w:t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POZ </w:t>
      </w:r>
      <w:r>
        <w:rPr>
          <w:rFonts w:ascii="Times New Roman" w:hAnsi="Times New Roman"/>
          <w:color w:val="000000"/>
          <w:sz w:val="20"/>
          <w:szCs w:val="20"/>
          <w:lang w:eastAsia="ar-SA"/>
        </w:rPr>
        <w:t xml:space="preserve">nie może wykonywać swoich zobowiązań za pomocą osób trzecich, </w:t>
      </w:r>
      <w:r>
        <w:rPr>
          <w:rFonts w:ascii="Times New Roman" w:hAnsi="Times New Roman"/>
          <w:color w:val="000000"/>
          <w:sz w:val="20"/>
          <w:szCs w:val="20"/>
          <w:lang w:eastAsia="ar-SA"/>
        </w:rPr>
        <w:t>niezatrudnionych w POZ.</w:t>
      </w:r>
    </w:p>
    <w:p w:rsidR="00DC1E05" w:rsidRDefault="001F60CB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3.</w:t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ar-SA"/>
        </w:rPr>
        <w:t>Wszelkie zmiany postanowień umowy mogą nastąpić za zgodą obu Stron wyrażoną na piśmie pod rygorem nieważności takiej zmiany.</w:t>
      </w:r>
    </w:p>
    <w:p w:rsidR="00DC1E05" w:rsidRDefault="001F60CB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4.</w:t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ar-SA"/>
        </w:rPr>
        <w:t>Umowa może zostać zmieniona:</w:t>
      </w:r>
    </w:p>
    <w:p w:rsidR="00DC1E05" w:rsidRDefault="001F60CB">
      <w:pPr>
        <w:pStyle w:val="Akapitzlist"/>
        <w:numPr>
          <w:ilvl w:val="0"/>
          <w:numId w:val="26"/>
        </w:numPr>
        <w:spacing w:after="0" w:line="360" w:lineRule="auto"/>
        <w:ind w:hanging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lang w:eastAsia="ar-SA"/>
        </w:rPr>
        <w:t>w przypadku zmiany wniosku o dofinansowanie,</w:t>
      </w:r>
    </w:p>
    <w:p w:rsidR="00DC1E05" w:rsidRDefault="001F60CB">
      <w:pPr>
        <w:pStyle w:val="Akapitzlist"/>
        <w:numPr>
          <w:ilvl w:val="0"/>
          <w:numId w:val="26"/>
        </w:numPr>
        <w:spacing w:after="0" w:line="360" w:lineRule="auto"/>
        <w:ind w:hanging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lang w:eastAsia="ar-SA"/>
        </w:rPr>
        <w:t xml:space="preserve">w przypadku zmiany umowy </w:t>
      </w:r>
      <w:r>
        <w:rPr>
          <w:rFonts w:ascii="Times New Roman" w:hAnsi="Times New Roman"/>
          <w:color w:val="000000"/>
          <w:sz w:val="20"/>
          <w:szCs w:val="20"/>
          <w:lang w:eastAsia="ar-SA"/>
        </w:rPr>
        <w:t xml:space="preserve">o dofinansowanie, </w:t>
      </w:r>
    </w:p>
    <w:p w:rsidR="00DC1E05" w:rsidRDefault="001F60CB">
      <w:pPr>
        <w:pStyle w:val="Akapitzlist"/>
        <w:numPr>
          <w:ilvl w:val="0"/>
          <w:numId w:val="26"/>
        </w:numPr>
        <w:spacing w:after="0" w:line="360" w:lineRule="auto"/>
        <w:ind w:hanging="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lang w:eastAsia="ar-SA"/>
        </w:rPr>
        <w:t xml:space="preserve">w przypadku, gdy zmiana umowy jest konieczna dla prawidłowej realizacji projektu. </w:t>
      </w:r>
    </w:p>
    <w:p w:rsidR="00DC1E05" w:rsidRDefault="001F60CB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5.</w:t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Organizator konkursu zastrzega możliwość zmiany umowy w zakresie liczby pacjentów wytypowanych do udziału w Projekcie przez daną placówkę, dopuszczają</w:t>
      </w:r>
      <w:r>
        <w:rPr>
          <w:rFonts w:ascii="Times New Roman" w:hAnsi="Times New Roman"/>
          <w:color w:val="000000"/>
          <w:sz w:val="20"/>
          <w:szCs w:val="20"/>
        </w:rPr>
        <w:t xml:space="preserve">c zwiększenie liczby pacjentów o 50 %, w przypadku, gdy inne placówki podstawowej opieki zdrowotnej nie wytypują odpowiedniej liczby pacjentów do prawidłowej realizacji projektu – projekt zakłada udzielnie łącznie przez wszystkie placówki 4720 konsultacji </w:t>
      </w:r>
      <w:r>
        <w:rPr>
          <w:rFonts w:ascii="Times New Roman" w:hAnsi="Times New Roman"/>
          <w:color w:val="000000"/>
          <w:sz w:val="20"/>
          <w:szCs w:val="20"/>
        </w:rPr>
        <w:t>indywidualnych.</w:t>
      </w:r>
    </w:p>
    <w:p w:rsidR="00DC1E05" w:rsidRDefault="001F60CB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6.</w:t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Organizator konkursu zastrzega możliwość zmiany umowy w zakresie liczby pacjentów wytypowanych do udziału w Projekcie przez daną placówkę, dopuszczając zmniejszenie liczby pacjentów o 20 %, w przypadku, wejścia do Projektu tzw. „boczną </w:t>
      </w:r>
      <w:r>
        <w:rPr>
          <w:rFonts w:ascii="Times New Roman" w:hAnsi="Times New Roman"/>
          <w:color w:val="000000"/>
          <w:sz w:val="20"/>
          <w:szCs w:val="20"/>
        </w:rPr>
        <w:t>ścieżką” pacjentów ze skierowaniami od lekarzy innych specjalności, np. lekarza ortopedy.</w:t>
      </w:r>
    </w:p>
    <w:p w:rsidR="00DC1E05" w:rsidRDefault="001F60CB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color w:val="000000"/>
          <w:sz w:val="20"/>
          <w:szCs w:val="20"/>
        </w:rPr>
        <w:t>7.</w:t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ar-SA"/>
        </w:rPr>
        <w:t>Zmiana umowy nie może dotyczyć warunków podlegających ocenie w ramach konkursu.</w:t>
      </w:r>
    </w:p>
    <w:p w:rsidR="00DC1E05" w:rsidRDefault="001F60CB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lang w:eastAsia="ar-SA"/>
        </w:rPr>
        <w:lastRenderedPageBreak/>
        <w:t>8.</w:t>
      </w:r>
      <w:r>
        <w:rPr>
          <w:rFonts w:ascii="Times New Roman" w:hAnsi="Times New Roman"/>
          <w:color w:val="000000"/>
          <w:sz w:val="20"/>
          <w:szCs w:val="20"/>
          <w:lang w:eastAsia="ar-SA"/>
        </w:rPr>
        <w:tab/>
        <w:t xml:space="preserve"> Spory wynikłe na tle realizacji niniejszej umowy rozstrzygać będzie Sąd właści</w:t>
      </w:r>
      <w:r>
        <w:rPr>
          <w:rFonts w:ascii="Times New Roman" w:hAnsi="Times New Roman"/>
          <w:color w:val="000000"/>
          <w:sz w:val="20"/>
          <w:szCs w:val="20"/>
          <w:lang w:eastAsia="ar-SA"/>
        </w:rPr>
        <w:t>wy dla siedziby SPSK</w:t>
      </w:r>
      <w:bookmarkStart w:id="1" w:name="_GoBack"/>
      <w:bookmarkEnd w:id="1"/>
      <w:r>
        <w:rPr>
          <w:rFonts w:ascii="Times New Roman" w:hAnsi="Times New Roman"/>
          <w:color w:val="000000"/>
          <w:sz w:val="20"/>
          <w:szCs w:val="20"/>
          <w:lang w:eastAsia="ar-SA"/>
        </w:rPr>
        <w:t xml:space="preserve"> Nr 4.</w:t>
      </w:r>
    </w:p>
    <w:p w:rsidR="00DC1E05" w:rsidRDefault="001F60CB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9.  </w:t>
      </w:r>
      <w:r>
        <w:rPr>
          <w:rFonts w:ascii="Times New Roman" w:hAnsi="Times New Roman"/>
          <w:color w:val="000000"/>
          <w:sz w:val="20"/>
          <w:szCs w:val="20"/>
          <w:lang w:eastAsia="ar-SA"/>
        </w:rPr>
        <w:t>Niniejsza umowa została sporządzona w dwóch jednobrzmiących egzemplarzach, po jednym egzemplarzu dla Wykonawcy i Zamawiającego.</w:t>
      </w:r>
    </w:p>
    <w:p w:rsidR="00DC1E05" w:rsidRDefault="00DC1E05">
      <w:pPr>
        <w:widowControl w:val="0"/>
        <w:suppressAutoHyphens/>
        <w:spacing w:after="0" w:line="360" w:lineRule="auto"/>
        <w:ind w:left="36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:rsidR="00DC1E05" w:rsidRDefault="00DC1E05">
      <w:pPr>
        <w:widowControl w:val="0"/>
        <w:suppressAutoHyphens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:rsidR="00DC1E05" w:rsidRDefault="00DC1E05">
      <w:pPr>
        <w:widowControl w:val="0"/>
        <w:suppressAutoHyphens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:rsidR="00DC1E05" w:rsidRDefault="00DC1E05">
      <w:pPr>
        <w:widowControl w:val="0"/>
        <w:suppressAutoHyphens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:rsidR="00DC1E05" w:rsidRDefault="00DC1E05">
      <w:pPr>
        <w:widowControl w:val="0"/>
        <w:suppressAutoHyphens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:rsidR="00DC1E05" w:rsidRDefault="001F60CB">
      <w:pPr>
        <w:spacing w:after="0" w:line="360" w:lineRule="auto"/>
        <w:ind w:left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__________________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>_________________</w:t>
      </w:r>
    </w:p>
    <w:p w:rsidR="00DC1E05" w:rsidRDefault="001F60CB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0"/>
          <w:szCs w:val="20"/>
        </w:rPr>
        <w:tab/>
        <w:t xml:space="preserve">      SPSK Nr 4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 POZ</w:t>
      </w:r>
    </w:p>
    <w:sectPr w:rsidR="00DC1E05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0CB" w:rsidRDefault="001F60CB">
      <w:pPr>
        <w:spacing w:after="0" w:line="240" w:lineRule="auto"/>
      </w:pPr>
      <w:r>
        <w:separator/>
      </w:r>
    </w:p>
  </w:endnote>
  <w:endnote w:type="continuationSeparator" w:id="0">
    <w:p w:rsidR="001F60CB" w:rsidRDefault="001F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roman"/>
    <w:pitch w:val="variable"/>
  </w:font>
  <w:font w:name="Segoe UI">
    <w:panose1 w:val="020B0502040204020203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1905227"/>
      <w:docPartObj>
        <w:docPartGallery w:val="Page Numbers (Bottom of Page)"/>
        <w:docPartUnique/>
      </w:docPartObj>
    </w:sdtPr>
    <w:sdtEndPr/>
    <w:sdtContent>
      <w:p w:rsidR="00DC1E05" w:rsidRDefault="001F60CB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F6501">
          <w:rPr>
            <w:noProof/>
          </w:rPr>
          <w:t>12</w:t>
        </w:r>
        <w:r>
          <w:fldChar w:fldCharType="end"/>
        </w:r>
      </w:p>
    </w:sdtContent>
  </w:sdt>
  <w:p w:rsidR="00DC1E05" w:rsidRDefault="00DC1E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0CB" w:rsidRDefault="001F60CB">
      <w:pPr>
        <w:spacing w:after="0" w:line="240" w:lineRule="auto"/>
      </w:pPr>
      <w:r>
        <w:separator/>
      </w:r>
    </w:p>
  </w:footnote>
  <w:footnote w:type="continuationSeparator" w:id="0">
    <w:p w:rsidR="001F60CB" w:rsidRDefault="001F6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022A"/>
    <w:multiLevelType w:val="multilevel"/>
    <w:tmpl w:val="463238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5194BFA"/>
    <w:multiLevelType w:val="multilevel"/>
    <w:tmpl w:val="14E603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07FA7"/>
    <w:multiLevelType w:val="multilevel"/>
    <w:tmpl w:val="0AFEFD1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18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" w15:restartNumberingAfterBreak="0">
    <w:nsid w:val="0CC46CAC"/>
    <w:multiLevelType w:val="multilevel"/>
    <w:tmpl w:val="AAB433D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DA7DE4"/>
    <w:multiLevelType w:val="multilevel"/>
    <w:tmpl w:val="BF3CD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B0694"/>
    <w:multiLevelType w:val="multilevel"/>
    <w:tmpl w:val="25B4F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6454B"/>
    <w:multiLevelType w:val="multilevel"/>
    <w:tmpl w:val="39A60F14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C57E45"/>
    <w:multiLevelType w:val="multilevel"/>
    <w:tmpl w:val="EFEA94A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E8308C"/>
    <w:multiLevelType w:val="multilevel"/>
    <w:tmpl w:val="74BE1D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15FD2"/>
    <w:multiLevelType w:val="multilevel"/>
    <w:tmpl w:val="8E980238"/>
    <w:lvl w:ilvl="0">
      <w:start w:val="1"/>
      <w:numFmt w:val="decimal"/>
      <w:lvlText w:val="%1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33E0609B"/>
    <w:multiLevelType w:val="multilevel"/>
    <w:tmpl w:val="DDF6A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E0986"/>
    <w:multiLevelType w:val="multilevel"/>
    <w:tmpl w:val="11C06F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E01DC"/>
    <w:multiLevelType w:val="multilevel"/>
    <w:tmpl w:val="0DCEF8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A4FB2"/>
    <w:multiLevelType w:val="multilevel"/>
    <w:tmpl w:val="35E614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07137"/>
    <w:multiLevelType w:val="multilevel"/>
    <w:tmpl w:val="23F49A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B3DEB"/>
    <w:multiLevelType w:val="multilevel"/>
    <w:tmpl w:val="492455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33FF6"/>
    <w:multiLevelType w:val="multilevel"/>
    <w:tmpl w:val="10FE4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053B3"/>
    <w:multiLevelType w:val="multilevel"/>
    <w:tmpl w:val="9A52D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A498A"/>
    <w:multiLevelType w:val="multilevel"/>
    <w:tmpl w:val="CAAE0A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3F7BA0"/>
    <w:multiLevelType w:val="multilevel"/>
    <w:tmpl w:val="D9E600E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3F603A"/>
    <w:multiLevelType w:val="multilevel"/>
    <w:tmpl w:val="9D9E303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351C81"/>
    <w:multiLevelType w:val="multilevel"/>
    <w:tmpl w:val="5C50EA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E3071"/>
    <w:multiLevelType w:val="multilevel"/>
    <w:tmpl w:val="27B486A4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7A5EFC"/>
    <w:multiLevelType w:val="multilevel"/>
    <w:tmpl w:val="6E44B3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D0656"/>
    <w:multiLevelType w:val="multilevel"/>
    <w:tmpl w:val="944E11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737B1"/>
    <w:multiLevelType w:val="multilevel"/>
    <w:tmpl w:val="6E8C8A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F5560"/>
    <w:multiLevelType w:val="multilevel"/>
    <w:tmpl w:val="0BA29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85FAB"/>
    <w:multiLevelType w:val="multilevel"/>
    <w:tmpl w:val="F06A99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038F7"/>
    <w:multiLevelType w:val="multilevel"/>
    <w:tmpl w:val="412CC6BE"/>
    <w:lvl w:ilvl="0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B525D4A"/>
    <w:multiLevelType w:val="multilevel"/>
    <w:tmpl w:val="5A0C0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043CF"/>
    <w:multiLevelType w:val="multilevel"/>
    <w:tmpl w:val="1844681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23"/>
  </w:num>
  <w:num w:numId="3">
    <w:abstractNumId w:val="10"/>
  </w:num>
  <w:num w:numId="4">
    <w:abstractNumId w:val="16"/>
  </w:num>
  <w:num w:numId="5">
    <w:abstractNumId w:val="12"/>
  </w:num>
  <w:num w:numId="6">
    <w:abstractNumId w:val="14"/>
  </w:num>
  <w:num w:numId="7">
    <w:abstractNumId w:val="17"/>
  </w:num>
  <w:num w:numId="8">
    <w:abstractNumId w:val="3"/>
  </w:num>
  <w:num w:numId="9">
    <w:abstractNumId w:val="30"/>
  </w:num>
  <w:num w:numId="10">
    <w:abstractNumId w:val="6"/>
  </w:num>
  <w:num w:numId="11">
    <w:abstractNumId w:val="19"/>
  </w:num>
  <w:num w:numId="12">
    <w:abstractNumId w:val="7"/>
  </w:num>
  <w:num w:numId="13">
    <w:abstractNumId w:val="28"/>
  </w:num>
  <w:num w:numId="14">
    <w:abstractNumId w:val="25"/>
  </w:num>
  <w:num w:numId="15">
    <w:abstractNumId w:val="13"/>
  </w:num>
  <w:num w:numId="16">
    <w:abstractNumId w:val="9"/>
  </w:num>
  <w:num w:numId="17">
    <w:abstractNumId w:val="15"/>
  </w:num>
  <w:num w:numId="18">
    <w:abstractNumId w:val="11"/>
  </w:num>
  <w:num w:numId="19">
    <w:abstractNumId w:val="21"/>
  </w:num>
  <w:num w:numId="20">
    <w:abstractNumId w:val="26"/>
  </w:num>
  <w:num w:numId="21">
    <w:abstractNumId w:val="1"/>
  </w:num>
  <w:num w:numId="22">
    <w:abstractNumId w:val="5"/>
  </w:num>
  <w:num w:numId="23">
    <w:abstractNumId w:val="22"/>
  </w:num>
  <w:num w:numId="24">
    <w:abstractNumId w:val="18"/>
  </w:num>
  <w:num w:numId="25">
    <w:abstractNumId w:val="24"/>
  </w:num>
  <w:num w:numId="26">
    <w:abstractNumId w:val="8"/>
  </w:num>
  <w:num w:numId="27">
    <w:abstractNumId w:val="29"/>
  </w:num>
  <w:num w:numId="28">
    <w:abstractNumId w:val="20"/>
  </w:num>
  <w:num w:numId="29">
    <w:abstractNumId w:val="4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1E05"/>
    <w:rsid w:val="001F60CB"/>
    <w:rsid w:val="008F6501"/>
    <w:rsid w:val="00DC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12B6D195"/>
  <w15:docId w15:val="{2E7A28A7-E7D6-4B2E-BA19-870E305F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2BE9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3C75F3"/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qFormat/>
    <w:rsid w:val="003C75F3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czeinternetowe">
    <w:name w:val="Łącze internetowe"/>
    <w:uiPriority w:val="99"/>
    <w:unhideWhenUsed/>
    <w:rsid w:val="003C75F3"/>
    <w:rPr>
      <w:color w:val="0000FF"/>
      <w:u w:val="single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3C75F3"/>
    <w:rPr>
      <w:rFonts w:ascii="Cambria" w:eastAsia="Times New Roman" w:hAnsi="Cambria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C75F3"/>
    <w:rPr>
      <w:rFonts w:ascii="Tahoma" w:eastAsia="Calibri" w:hAnsi="Tahoma" w:cs="Tahoma"/>
      <w:sz w:val="16"/>
      <w:szCs w:val="16"/>
    </w:rPr>
  </w:style>
  <w:style w:type="character" w:customStyle="1" w:styleId="Wyrnienie">
    <w:name w:val="Wyróżnienie"/>
    <w:basedOn w:val="Domylnaczcionkaakapitu"/>
    <w:uiPriority w:val="20"/>
    <w:qFormat/>
    <w:rsid w:val="006D582F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5516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255164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qFormat/>
    <w:rsid w:val="008B4EF9"/>
    <w:rPr>
      <w:rFonts w:ascii="Segoe UI" w:eastAsia="Segoe UI" w:hAnsi="Segoe UI" w:cs="Segoe UI"/>
      <w:sz w:val="18"/>
      <w:szCs w:val="18"/>
      <w:shd w:val="clear" w:color="auto" w:fill="FFFFFF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B47F5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47F5A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ascii="Times New Roman" w:eastAsia="Times New Roman" w:hAnsi="Times New Roman"/>
      <w:b/>
      <w:sz w:val="20"/>
    </w:rPr>
  </w:style>
  <w:style w:type="character" w:customStyle="1" w:styleId="ListLabel2">
    <w:name w:val="ListLabel 2"/>
    <w:qFormat/>
    <w:rPr>
      <w:color w:val="00000A"/>
    </w:rPr>
  </w:style>
  <w:style w:type="character" w:customStyle="1" w:styleId="ListLabel3">
    <w:name w:val="ListLabel 3"/>
    <w:qFormat/>
    <w:rPr>
      <w:rFonts w:ascii="Times New Roman" w:hAnsi="Times New Roman"/>
      <w:b/>
      <w:sz w:val="20"/>
      <w:szCs w:val="20"/>
    </w:rPr>
  </w:style>
  <w:style w:type="character" w:customStyle="1" w:styleId="ListLabel4">
    <w:name w:val="ListLabel 4"/>
    <w:qFormat/>
    <w:rPr>
      <w:rFonts w:ascii="Times New Roman" w:eastAsia="Calibri" w:hAnsi="Times New Roman" w:cs="Times New Roman"/>
      <w:sz w:val="20"/>
    </w:rPr>
  </w:style>
  <w:style w:type="character" w:customStyle="1" w:styleId="ListLabel5">
    <w:name w:val="ListLabel 5"/>
    <w:qFormat/>
    <w:rPr>
      <w:rFonts w:ascii="Times New Roman" w:hAnsi="Times New Roman"/>
      <w:b/>
      <w:sz w:val="20"/>
    </w:rPr>
  </w:style>
  <w:style w:type="character" w:customStyle="1" w:styleId="ListLabel6">
    <w:name w:val="ListLabel 6"/>
    <w:qFormat/>
    <w:rPr>
      <w:rFonts w:ascii="Times New Roman" w:eastAsia="Times New Roman" w:hAnsi="Times New Roman" w:cs="Times New Roman"/>
      <w:sz w:val="20"/>
    </w:rPr>
  </w:style>
  <w:style w:type="character" w:customStyle="1" w:styleId="ListLabel7">
    <w:name w:val="ListLabel 7"/>
    <w:qFormat/>
    <w:rPr>
      <w:rFonts w:ascii="Times New Roman" w:eastAsia="Times New Roman" w:hAnsi="Times New Roman"/>
      <w:sz w:val="20"/>
    </w:rPr>
  </w:style>
  <w:style w:type="character" w:customStyle="1" w:styleId="ListLabel8">
    <w:name w:val="ListLabel 8"/>
    <w:qFormat/>
    <w:rPr>
      <w:rFonts w:ascii="Times New Roman" w:eastAsia="Calibri" w:hAnsi="Times New Roman" w:cs="Times New Roman"/>
      <w:sz w:val="20"/>
    </w:rPr>
  </w:style>
  <w:style w:type="character" w:customStyle="1" w:styleId="ListLabel9">
    <w:name w:val="ListLabel 9"/>
    <w:qFormat/>
    <w:rPr>
      <w:rFonts w:ascii="Times New Roman" w:hAnsi="Times New Roman"/>
      <w:color w:val="00000A"/>
      <w:sz w:val="20"/>
    </w:rPr>
  </w:style>
  <w:style w:type="character" w:customStyle="1" w:styleId="ListLabel10">
    <w:name w:val="ListLabel 10"/>
    <w:qFormat/>
    <w:rPr>
      <w:rFonts w:ascii="Times New Roman" w:eastAsia="Calibri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18"/>
      <w:u w:val="none"/>
      <w:lang w:val="pl-PL" w:eastAsia="pl-PL" w:bidi="pl-PL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B47F5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link w:val="AkapitzlistZnak"/>
    <w:uiPriority w:val="34"/>
    <w:qFormat/>
    <w:rsid w:val="003C75F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3C75F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3C75F3"/>
    <w:rPr>
      <w:rFonts w:eastAsia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3C75F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C75F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255164"/>
    <w:pPr>
      <w:spacing w:after="0" w:line="240" w:lineRule="auto"/>
    </w:pPr>
    <w:rPr>
      <w:sz w:val="20"/>
      <w:szCs w:val="20"/>
    </w:rPr>
  </w:style>
  <w:style w:type="paragraph" w:customStyle="1" w:styleId="Teksttreci0">
    <w:name w:val="Tekst treści"/>
    <w:basedOn w:val="Normalny"/>
    <w:link w:val="Teksttreci"/>
    <w:qFormat/>
    <w:rsid w:val="008B4EF9"/>
    <w:pPr>
      <w:widowControl w:val="0"/>
      <w:shd w:val="clear" w:color="auto" w:fill="FFFFFF"/>
      <w:spacing w:after="120" w:line="306" w:lineRule="exact"/>
      <w:ind w:hanging="400"/>
      <w:jc w:val="both"/>
    </w:pPr>
    <w:rPr>
      <w:rFonts w:ascii="Segoe UI" w:eastAsia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B47F5A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unhideWhenUsed/>
    <w:rsid w:val="00BA2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s@spsk4.lub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37134-D6BD-4175-BE7D-971F051C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3554</Words>
  <Characters>21328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</Company>
  <LinksUpToDate>false</LinksUpToDate>
  <CharactersWithSpaces>24833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Tomasz Zieliński</cp:lastModifiedBy>
  <cp:revision>2</cp:revision>
  <cp:lastPrinted>2017-12-15T15:48:00Z</cp:lastPrinted>
  <dcterms:created xsi:type="dcterms:W3CDTF">2018-01-18T09:16:00Z</dcterms:created>
  <dcterms:modified xsi:type="dcterms:W3CDTF">2018-01-18T09:16:00Z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szpital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